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153A" w14:textId="77777777" w:rsidR="00286782" w:rsidRDefault="00286782" w:rsidP="00BB4F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Imienny wykaz głosowania radnych Rady Miejskiej w Jedwabnem </w:t>
      </w:r>
    </w:p>
    <w:p w14:paraId="667F374C" w14:textId="3CBD45D5" w:rsidR="00286782" w:rsidRDefault="00286782" w:rsidP="00BB4F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AD4DBE">
        <w:rPr>
          <w:rFonts w:ascii="Times New Roman" w:hAnsi="Times New Roman"/>
          <w:b/>
          <w:sz w:val="24"/>
          <w:szCs w:val="24"/>
        </w:rPr>
        <w:t>L</w:t>
      </w:r>
      <w:r w:rsidR="00F140DF">
        <w:rPr>
          <w:rFonts w:ascii="Times New Roman" w:hAnsi="Times New Roman"/>
          <w:b/>
          <w:sz w:val="24"/>
          <w:szCs w:val="24"/>
        </w:rPr>
        <w:t>I</w:t>
      </w:r>
      <w:r w:rsidR="00AD4DBE">
        <w:rPr>
          <w:rFonts w:ascii="Times New Roman" w:hAnsi="Times New Roman"/>
          <w:b/>
          <w:sz w:val="24"/>
          <w:szCs w:val="24"/>
        </w:rPr>
        <w:t>I</w:t>
      </w:r>
      <w:r w:rsidR="00AF3FD9">
        <w:rPr>
          <w:rFonts w:ascii="Times New Roman" w:hAnsi="Times New Roman"/>
          <w:b/>
          <w:sz w:val="24"/>
          <w:szCs w:val="24"/>
        </w:rPr>
        <w:t xml:space="preserve"> </w:t>
      </w:r>
      <w:r w:rsidR="00BC338D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esja Rady Miejskiej w Jedwabnem w dniu </w:t>
      </w:r>
      <w:r w:rsidR="00F140DF">
        <w:rPr>
          <w:rFonts w:ascii="Times New Roman" w:hAnsi="Times New Roman"/>
          <w:b/>
          <w:sz w:val="24"/>
          <w:szCs w:val="24"/>
        </w:rPr>
        <w:t>22.12.</w:t>
      </w:r>
      <w:r>
        <w:rPr>
          <w:rFonts w:ascii="Times New Roman" w:hAnsi="Times New Roman"/>
          <w:b/>
          <w:sz w:val="24"/>
          <w:szCs w:val="24"/>
        </w:rPr>
        <w:t>202</w:t>
      </w:r>
      <w:r w:rsidR="00C2324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r.  </w:t>
      </w:r>
    </w:p>
    <w:p w14:paraId="397947A9" w14:textId="77777777" w:rsidR="0047213D" w:rsidRDefault="0047213D" w:rsidP="00BB4F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D66D20F" w14:textId="77777777" w:rsidR="002F5AE6" w:rsidRDefault="00286782" w:rsidP="002F5AE6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Zagadnienie/uchwała: </w:t>
      </w:r>
    </w:p>
    <w:p w14:paraId="788050D5" w14:textId="6079B521" w:rsidR="002F5AE6" w:rsidRDefault="002F5AE6" w:rsidP="002F5A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Zmiana i zatwierdzenie porządku obrad.</w:t>
      </w:r>
    </w:p>
    <w:p w14:paraId="455BBA44" w14:textId="77777777" w:rsidR="00D0068A" w:rsidRDefault="00D0068A" w:rsidP="00D0068A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ustalenia wykazu wydatków budżetu Gminy Jedwabne niewygasających z upływem roku budżetowego 2022. </w:t>
      </w:r>
    </w:p>
    <w:p w14:paraId="6B05AB60" w14:textId="77777777" w:rsidR="00D0068A" w:rsidRPr="00D0068A" w:rsidRDefault="00D0068A" w:rsidP="00D0068A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D0068A">
        <w:rPr>
          <w:rFonts w:ascii="Times New Roman" w:hAnsi="Times New Roman"/>
          <w:sz w:val="24"/>
          <w:szCs w:val="24"/>
        </w:rPr>
        <w:t xml:space="preserve">Podjęcie uchwały w sprawie rozpatrzenia skargi. </w:t>
      </w:r>
    </w:p>
    <w:p w14:paraId="538C788F" w14:textId="77777777" w:rsidR="00D0068A" w:rsidRPr="00D0068A" w:rsidRDefault="00D0068A" w:rsidP="00D0068A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D0068A">
        <w:rPr>
          <w:rFonts w:ascii="Times New Roman" w:hAnsi="Times New Roman"/>
          <w:sz w:val="24"/>
          <w:szCs w:val="24"/>
        </w:rPr>
        <w:t>Podjęcie uchwały w sprawie zmian w budżecie Gminy Jedwabne na 2022 rok</w:t>
      </w:r>
    </w:p>
    <w:p w14:paraId="4EF9FB5C" w14:textId="77777777" w:rsidR="00D0068A" w:rsidRPr="00D0068A" w:rsidRDefault="00D0068A" w:rsidP="00D0068A">
      <w:pPr>
        <w:pStyle w:val="Akapitzlist"/>
        <w:numPr>
          <w:ilvl w:val="0"/>
          <w:numId w:val="1"/>
        </w:numPr>
        <w:spacing w:after="0" w:line="25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0068A">
        <w:rPr>
          <w:rFonts w:ascii="Times New Roman" w:hAnsi="Times New Roman"/>
          <w:sz w:val="24"/>
          <w:szCs w:val="24"/>
        </w:rPr>
        <w:t xml:space="preserve">Podjęcie uchwały w sprawie przyjęcia planów pracy komisji stałych Rady Miejskiej w Jedwabnem na 2023 rok. </w:t>
      </w:r>
    </w:p>
    <w:p w14:paraId="3DB46CFB" w14:textId="54773335" w:rsidR="002F5AE6" w:rsidRPr="002F5AE6" w:rsidRDefault="00D0068A" w:rsidP="00D0068A">
      <w:pPr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Przyjęcie planu pracy Rady na 2023 rok</w:t>
      </w:r>
    </w:p>
    <w:tbl>
      <w:tblPr>
        <w:tblW w:w="9390" w:type="dxa"/>
        <w:tblLayout w:type="fixed"/>
        <w:tblLook w:val="04A0" w:firstRow="1" w:lastRow="0" w:firstColumn="1" w:lastColumn="0" w:noHBand="0" w:noVBand="1"/>
      </w:tblPr>
      <w:tblGrid>
        <w:gridCol w:w="711"/>
        <w:gridCol w:w="1912"/>
        <w:gridCol w:w="1029"/>
        <w:gridCol w:w="1418"/>
        <w:gridCol w:w="708"/>
        <w:gridCol w:w="1236"/>
        <w:gridCol w:w="1417"/>
        <w:gridCol w:w="959"/>
      </w:tblGrid>
      <w:tr w:rsidR="00286782" w14:paraId="11BB1DE0" w14:textId="77777777" w:rsidTr="00286782">
        <w:trPr>
          <w:trHeight w:val="1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6B3B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98D85B5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  <w:p w14:paraId="054F5157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2F40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F519060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Nazwisko, Imię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A2D2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Obecność podczas głosowania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1427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1D4E90B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32C6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F919F5C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6690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4BA6980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„Wstrzymał się”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F60A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B84D3B8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Uwagi</w:t>
            </w:r>
          </w:p>
        </w:tc>
      </w:tr>
      <w:tr w:rsidR="00286782" w14:paraId="77F9C38A" w14:textId="77777777" w:rsidTr="00286782">
        <w:trPr>
          <w:trHeight w:val="13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E0A8" w14:textId="77777777" w:rsidR="00286782" w:rsidRDefault="00286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7569" w14:textId="77777777" w:rsidR="00286782" w:rsidRDefault="00286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F199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33C1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3D4A" w14:textId="77777777" w:rsidR="00286782" w:rsidRDefault="00286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3957" w14:textId="77777777" w:rsidR="00286782" w:rsidRDefault="00286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A961" w14:textId="77777777" w:rsidR="00286782" w:rsidRDefault="00286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C1EE" w14:textId="77777777" w:rsidR="00286782" w:rsidRDefault="00286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14:paraId="56468188" w14:textId="77777777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7D8B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1371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Bagińska Małgorzata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96A4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DB15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95BD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36B9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207C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279C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14:paraId="26D45726" w14:textId="77777777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33E4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AAD6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Bagiński Zbigniew Karol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BAFF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87CD" w14:textId="77777777" w:rsidR="00286782" w:rsidRDefault="0028678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A207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EF97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2FE0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6ACE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14:paraId="61EA220B" w14:textId="77777777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1F60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8628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Bargłowski Andrzej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9608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8127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A39C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8DFB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CF30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7220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57F14" w14:paraId="7442B00A" w14:textId="77777777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F9D4" w14:textId="77777777" w:rsidR="00157F14" w:rsidRDefault="00157F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2131" w14:textId="77777777" w:rsidR="00157F14" w:rsidRDefault="00157F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Bargłowski Leszek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334A" w14:textId="77777777" w:rsidR="00157F14" w:rsidRDefault="00157F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533A" w14:textId="77777777" w:rsidR="00157F14" w:rsidRDefault="00157F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E4DD" w14:textId="77777777" w:rsidR="00157F14" w:rsidRDefault="00157F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B174" w14:textId="77777777" w:rsidR="00157F14" w:rsidRDefault="00157F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6757" w14:textId="77777777" w:rsidR="00157F14" w:rsidRDefault="00157F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30ED" w14:textId="77777777" w:rsidR="00157F14" w:rsidRDefault="00157F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14:paraId="41CF5E19" w14:textId="77777777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5576" w14:textId="77777777" w:rsidR="00286782" w:rsidRDefault="0069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6402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Brzostowska Dorota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A042" w14:textId="6D2747DB" w:rsidR="00286782" w:rsidRDefault="00AD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BD4C" w14:textId="55D0C15A" w:rsidR="00286782" w:rsidRPr="00592116" w:rsidRDefault="00286782" w:rsidP="00D763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E4BA" w14:textId="16FC8131" w:rsidR="00286782" w:rsidRDefault="00AD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7E6D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E0AF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5F30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14:paraId="1D2B5FA8" w14:textId="77777777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BE9F" w14:textId="77777777" w:rsidR="00286782" w:rsidRDefault="0069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B5EC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Górski Andrzej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089C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1566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C3E5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F9DE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6CAD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F712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14:paraId="289A9B5F" w14:textId="77777777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7C03" w14:textId="77777777" w:rsidR="00286782" w:rsidRDefault="0069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399B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Kozłowska Maria Marzena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EA31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2F71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F37D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02E9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9244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0A95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14:paraId="2864D4ED" w14:textId="77777777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498D" w14:textId="77777777" w:rsidR="00286782" w:rsidRDefault="0069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8F59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Popowski Daniel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1D1B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4B22" w14:textId="77777777" w:rsidR="00286782" w:rsidRDefault="0028678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2546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EB0A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94CE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8931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14:paraId="68A08477" w14:textId="77777777" w:rsidTr="00AD4DB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3D72" w14:textId="77777777" w:rsidR="00286782" w:rsidRDefault="0069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24D7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Rainko Katarzyna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318F" w14:textId="2E7AD184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12B1" w14:textId="0D6F3369" w:rsidR="00286782" w:rsidRPr="00D0068A" w:rsidRDefault="00D0068A" w:rsidP="00B02E8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068A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DEAC" w14:textId="38C48521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6C89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ADF1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DF39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14:paraId="59BB63E6" w14:textId="77777777" w:rsidTr="00157F1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C59C" w14:textId="77777777" w:rsidR="00286782" w:rsidRDefault="0069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DF98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Szmitko Mariusz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8FAE" w14:textId="6C7C593B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C84C" w14:textId="79780E96" w:rsidR="00286782" w:rsidRPr="00D0068A" w:rsidRDefault="00D0068A" w:rsidP="00B02E8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068A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ED65" w14:textId="0DD48EE6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F0D1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5372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2E3A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14:paraId="218A2C0F" w14:textId="77777777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6013" w14:textId="77777777" w:rsidR="00286782" w:rsidRDefault="0069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737F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Święszkowski Ryszard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AAA0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8DA6" w14:textId="77777777" w:rsidR="00286782" w:rsidRDefault="00286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E4C2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BCF2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5AEB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BC65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14:paraId="3B48FA6D" w14:textId="77777777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0C39" w14:textId="77777777" w:rsidR="00286782" w:rsidRDefault="0069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B934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Turowski Sławomir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D934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8D82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AA76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62D6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69C8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06C8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14:paraId="4C38482E" w14:textId="77777777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0448" w14:textId="77777777" w:rsidR="00286782" w:rsidRDefault="0069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3272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Wykowska Emilia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15A8" w14:textId="61A663E0" w:rsidR="00286782" w:rsidRDefault="00D0068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AA7F" w14:textId="7E1408E6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8329" w14:textId="4752802F" w:rsidR="00286782" w:rsidRDefault="00D0068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7823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B20E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86AC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14:paraId="7F53E21B" w14:textId="77777777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E26E" w14:textId="77777777" w:rsidR="00286782" w:rsidRDefault="006920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6801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Załuska Norbert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EA98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A95B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BD41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6578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73EC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21F0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14:paraId="3BF1053D" w14:textId="77777777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118E" w14:textId="77777777" w:rsidR="00286782" w:rsidRDefault="006920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5637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Zapert Mariusz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6FD1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9E3D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408E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82D9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6A96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FFB1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2862CA21" w14:textId="77777777" w:rsidR="00286782" w:rsidRDefault="00286782" w:rsidP="00286782"/>
    <w:sectPr w:rsidR="00286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5DD"/>
    <w:multiLevelType w:val="hybridMultilevel"/>
    <w:tmpl w:val="8A1E2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D35BF"/>
    <w:multiLevelType w:val="multilevel"/>
    <w:tmpl w:val="5B62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25025"/>
    <w:multiLevelType w:val="hybridMultilevel"/>
    <w:tmpl w:val="BF1C1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70FE8"/>
    <w:multiLevelType w:val="hybridMultilevel"/>
    <w:tmpl w:val="43C65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D225D"/>
    <w:multiLevelType w:val="hybridMultilevel"/>
    <w:tmpl w:val="0A167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85A45"/>
    <w:multiLevelType w:val="multilevel"/>
    <w:tmpl w:val="5B62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D334C5"/>
    <w:multiLevelType w:val="multilevel"/>
    <w:tmpl w:val="5B62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14458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1691225">
    <w:abstractNumId w:val="1"/>
  </w:num>
  <w:num w:numId="3" w16cid:durableId="14152029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7897422">
    <w:abstractNumId w:val="5"/>
  </w:num>
  <w:num w:numId="5" w16cid:durableId="616564852">
    <w:abstractNumId w:val="0"/>
  </w:num>
  <w:num w:numId="6" w16cid:durableId="2085518605">
    <w:abstractNumId w:val="2"/>
  </w:num>
  <w:num w:numId="7" w16cid:durableId="1114443650">
    <w:abstractNumId w:val="3"/>
  </w:num>
  <w:num w:numId="8" w16cid:durableId="1143700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70"/>
    <w:rsid w:val="001430F4"/>
    <w:rsid w:val="00157F14"/>
    <w:rsid w:val="00160DEA"/>
    <w:rsid w:val="002851F2"/>
    <w:rsid w:val="00286782"/>
    <w:rsid w:val="002A2F70"/>
    <w:rsid w:val="002F5AE6"/>
    <w:rsid w:val="003019B7"/>
    <w:rsid w:val="00347536"/>
    <w:rsid w:val="00384BB5"/>
    <w:rsid w:val="00432EEA"/>
    <w:rsid w:val="0047213D"/>
    <w:rsid w:val="00524814"/>
    <w:rsid w:val="00592116"/>
    <w:rsid w:val="005C4578"/>
    <w:rsid w:val="00654BE2"/>
    <w:rsid w:val="00692010"/>
    <w:rsid w:val="006C17EB"/>
    <w:rsid w:val="007D05AD"/>
    <w:rsid w:val="007D5970"/>
    <w:rsid w:val="008C031E"/>
    <w:rsid w:val="008E5557"/>
    <w:rsid w:val="00910D22"/>
    <w:rsid w:val="00946383"/>
    <w:rsid w:val="00974893"/>
    <w:rsid w:val="00AB5185"/>
    <w:rsid w:val="00AC0C76"/>
    <w:rsid w:val="00AD4DBE"/>
    <w:rsid w:val="00AF3FD9"/>
    <w:rsid w:val="00B02E8B"/>
    <w:rsid w:val="00B0651E"/>
    <w:rsid w:val="00B119E5"/>
    <w:rsid w:val="00BB4F54"/>
    <w:rsid w:val="00BC338D"/>
    <w:rsid w:val="00BE56CF"/>
    <w:rsid w:val="00C13CFF"/>
    <w:rsid w:val="00C15E50"/>
    <w:rsid w:val="00C2324B"/>
    <w:rsid w:val="00C2580E"/>
    <w:rsid w:val="00C368AE"/>
    <w:rsid w:val="00C9675B"/>
    <w:rsid w:val="00D0068A"/>
    <w:rsid w:val="00D27E09"/>
    <w:rsid w:val="00D708F9"/>
    <w:rsid w:val="00D76329"/>
    <w:rsid w:val="00DC2630"/>
    <w:rsid w:val="00DF54DD"/>
    <w:rsid w:val="00E07CA1"/>
    <w:rsid w:val="00E7044E"/>
    <w:rsid w:val="00EB3CAD"/>
    <w:rsid w:val="00F140DF"/>
    <w:rsid w:val="00F4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30FA"/>
  <w15:docId w15:val="{C024E6B0-0F94-4826-B2D6-9114AC5F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782"/>
    <w:pPr>
      <w:spacing w:after="200" w:line="276" w:lineRule="auto"/>
    </w:pPr>
    <w:rPr>
      <w:rFonts w:eastAsia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0C76"/>
    <w:rPr>
      <w:rFonts w:cs="Calibri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D76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UM Jedwabne</cp:lastModifiedBy>
  <cp:revision>5</cp:revision>
  <dcterms:created xsi:type="dcterms:W3CDTF">2022-12-23T08:46:00Z</dcterms:created>
  <dcterms:modified xsi:type="dcterms:W3CDTF">2022-12-23T08:50:00Z</dcterms:modified>
</cp:coreProperties>
</file>