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2" w:rsidRDefault="00286782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Imienny wykaz głosowania radnych Rady Miejskiej w Jedwabnem </w:t>
      </w:r>
    </w:p>
    <w:p w:rsidR="00286782" w:rsidRDefault="00286782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</w:t>
      </w:r>
      <w:r w:rsidR="00692010">
        <w:rPr>
          <w:rFonts w:ascii="Times New Roman" w:hAnsi="Times New Roman"/>
          <w:b/>
          <w:sz w:val="24"/>
          <w:szCs w:val="24"/>
        </w:rPr>
        <w:t>X</w:t>
      </w:r>
      <w:r w:rsidR="00DC2630"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 xml:space="preserve">Sesja Rady Miejskiej w Jedwabnem w dniu </w:t>
      </w:r>
      <w:r w:rsidR="00DC2630">
        <w:rPr>
          <w:rFonts w:ascii="Times New Roman" w:hAnsi="Times New Roman"/>
          <w:b/>
          <w:sz w:val="24"/>
          <w:szCs w:val="24"/>
        </w:rPr>
        <w:t xml:space="preserve">15 </w:t>
      </w:r>
      <w:proofErr w:type="gramStart"/>
      <w:r w:rsidR="00DC2630">
        <w:rPr>
          <w:rFonts w:ascii="Times New Roman" w:hAnsi="Times New Roman"/>
          <w:b/>
          <w:sz w:val="24"/>
          <w:szCs w:val="24"/>
        </w:rPr>
        <w:t xml:space="preserve">marca </w:t>
      </w:r>
      <w:r w:rsidR="006920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C232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47213D" w:rsidRDefault="0047213D" w:rsidP="00F43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82" w:rsidRDefault="00286782" w:rsidP="00F4333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Zagadnienie/uchwała:  </w:t>
      </w:r>
    </w:p>
    <w:p w:rsidR="0047213D" w:rsidRDefault="0047213D" w:rsidP="002A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782" w:rsidRPr="002A2F70" w:rsidRDefault="00347536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>Zmiana</w:t>
      </w:r>
      <w:r w:rsidR="00654BE2">
        <w:rPr>
          <w:rFonts w:ascii="Times New Roman" w:hAnsi="Times New Roman"/>
          <w:color w:val="000000"/>
          <w:sz w:val="24"/>
          <w:szCs w:val="24"/>
        </w:rPr>
        <w:t xml:space="preserve"> porządku </w:t>
      </w:r>
      <w:r w:rsidRPr="002A2F7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654BE2">
        <w:rPr>
          <w:rFonts w:ascii="Times New Roman" w:hAnsi="Times New Roman"/>
          <w:color w:val="000000"/>
          <w:sz w:val="24"/>
          <w:szCs w:val="24"/>
        </w:rPr>
        <w:t>p</w:t>
      </w:r>
      <w:r w:rsidR="00692010" w:rsidRPr="002A2F70">
        <w:rPr>
          <w:rFonts w:ascii="Times New Roman" w:hAnsi="Times New Roman"/>
          <w:color w:val="000000"/>
          <w:sz w:val="24"/>
          <w:szCs w:val="24"/>
        </w:rPr>
        <w:t xml:space="preserve">rzyjęcie </w:t>
      </w:r>
      <w:r w:rsidR="00286782" w:rsidRPr="002A2F70">
        <w:rPr>
          <w:rFonts w:ascii="Times New Roman" w:hAnsi="Times New Roman"/>
          <w:color w:val="000000"/>
          <w:sz w:val="24"/>
          <w:szCs w:val="24"/>
        </w:rPr>
        <w:t>porządku obrad.</w:t>
      </w:r>
    </w:p>
    <w:p w:rsidR="002A2F70" w:rsidRPr="002A2F70" w:rsidRDefault="00DC2630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>Uchwała w sprawie ustalenia maksymalnej kwoty dofinansowania ze środków na</w:t>
      </w:r>
    </w:p>
    <w:p w:rsidR="002A2F70" w:rsidRDefault="002A2F70" w:rsidP="002A2F7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DC2630" w:rsidRPr="00DC2630">
        <w:rPr>
          <w:rFonts w:ascii="Times New Roman" w:hAnsi="Times New Roman"/>
          <w:color w:val="000000"/>
          <w:sz w:val="24"/>
          <w:szCs w:val="24"/>
        </w:rPr>
        <w:t>doskonalenie</w:t>
      </w:r>
      <w:proofErr w:type="gramEnd"/>
      <w:r w:rsidR="00DC2630" w:rsidRPr="00DC2630">
        <w:rPr>
          <w:rFonts w:ascii="Times New Roman" w:hAnsi="Times New Roman"/>
          <w:color w:val="000000"/>
          <w:sz w:val="24"/>
          <w:szCs w:val="24"/>
        </w:rPr>
        <w:t xml:space="preserve"> zawodowe nauczycieli oraz specjalności, form kształcenia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C2630" w:rsidRPr="00DC2630">
        <w:rPr>
          <w:rFonts w:ascii="Times New Roman" w:hAnsi="Times New Roman"/>
          <w:color w:val="000000"/>
          <w:sz w:val="24"/>
          <w:szCs w:val="24"/>
        </w:rPr>
        <w:t xml:space="preserve">i doskonalenia, </w:t>
      </w:r>
      <w:r w:rsidR="003019B7" w:rsidRPr="00DC2630">
        <w:rPr>
          <w:rFonts w:ascii="Times New Roman" w:hAnsi="Times New Roman"/>
          <w:color w:val="000000"/>
          <w:sz w:val="24"/>
          <w:szCs w:val="24"/>
        </w:rPr>
        <w:t>na</w:t>
      </w:r>
      <w:r w:rsidR="00301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9B7" w:rsidRPr="00DC2630">
        <w:rPr>
          <w:rFonts w:ascii="Times New Roman" w:hAnsi="Times New Roman"/>
          <w:color w:val="000000"/>
          <w:sz w:val="24"/>
          <w:szCs w:val="24"/>
        </w:rPr>
        <w:t>które</w:t>
      </w:r>
      <w:r w:rsidR="00DC2630" w:rsidRPr="00DC2630">
        <w:rPr>
          <w:rFonts w:ascii="Times New Roman" w:hAnsi="Times New Roman"/>
          <w:color w:val="000000"/>
          <w:sz w:val="24"/>
          <w:szCs w:val="24"/>
        </w:rPr>
        <w:t xml:space="preserve"> dofinansowanie jest przyznane w 2022 r. ze środków budżetu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C2630" w:rsidRPr="00DC2630">
        <w:rPr>
          <w:rFonts w:ascii="Times New Roman" w:hAnsi="Times New Roman"/>
          <w:color w:val="000000"/>
          <w:sz w:val="24"/>
          <w:szCs w:val="24"/>
        </w:rPr>
        <w:t>Gminy Jedwabne.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630" w:rsidRPr="002A2F70" w:rsidRDefault="00DC2630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 xml:space="preserve">Uchwała w sprawie w sprawie wprowadzenia programu opieki nad zwierzętami bezdomnymi oraz zapobiegania bezdomności zwierząt na terenie Gminy Jedwabne </w:t>
      </w:r>
      <w:r w:rsidR="002A2F70">
        <w:rPr>
          <w:rFonts w:ascii="Times New Roman" w:hAnsi="Times New Roman"/>
          <w:color w:val="000000"/>
          <w:sz w:val="24"/>
          <w:szCs w:val="24"/>
        </w:rPr>
        <w:br/>
      </w:r>
      <w:r w:rsidRPr="002A2F70">
        <w:rPr>
          <w:rFonts w:ascii="Times New Roman" w:hAnsi="Times New Roman"/>
          <w:color w:val="000000"/>
          <w:sz w:val="24"/>
          <w:szCs w:val="24"/>
        </w:rPr>
        <w:t xml:space="preserve">w 2022 r. </w:t>
      </w:r>
    </w:p>
    <w:p w:rsidR="00DC2630" w:rsidRPr="002A2F70" w:rsidRDefault="00DC2630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 xml:space="preserve">Uchwała w sprawie udzielenia pomocy finansowej Powiatowi Łomżyńskiemu. </w:t>
      </w:r>
    </w:p>
    <w:p w:rsidR="00DC2630" w:rsidRPr="002A2F70" w:rsidRDefault="00DC2630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>Uchwała w sprawie zmian Wieloletniej Prognozy Finansowej Gminy Jedwabne na lata 2022-2034.</w:t>
      </w:r>
    </w:p>
    <w:p w:rsidR="00DC2630" w:rsidRDefault="00DC2630" w:rsidP="002A2F7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F70">
        <w:rPr>
          <w:rFonts w:ascii="Times New Roman" w:hAnsi="Times New Roman"/>
          <w:color w:val="000000"/>
          <w:sz w:val="24"/>
          <w:szCs w:val="24"/>
        </w:rPr>
        <w:t>Uchwała w sprawie zmian w budżecie Gminy Jedwabne na 2022 rok.</w:t>
      </w:r>
    </w:p>
    <w:p w:rsidR="00384BB5" w:rsidRPr="002A2F70" w:rsidRDefault="00384BB5" w:rsidP="00384BB5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C2630" w:rsidRDefault="00DC2630" w:rsidP="00DC26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286782" w:rsidTr="00286782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286782" w:rsidTr="00286782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7F14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Bargłowski Leszek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14" w:rsidRDefault="00157F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 w:rsidP="00D7632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157F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157F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 w:rsidP="00157F1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Święszkowski Ryszard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782" w:rsidTr="002867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692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2" w:rsidRDefault="002867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6782" w:rsidRDefault="00286782" w:rsidP="00286782"/>
    <w:sectPr w:rsidR="0028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DD"/>
    <w:multiLevelType w:val="hybridMultilevel"/>
    <w:tmpl w:val="8A1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5BF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025"/>
    <w:multiLevelType w:val="hybridMultilevel"/>
    <w:tmpl w:val="BF1C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0FE8"/>
    <w:multiLevelType w:val="hybridMultilevel"/>
    <w:tmpl w:val="43C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25D"/>
    <w:multiLevelType w:val="hybridMultilevel"/>
    <w:tmpl w:val="0A16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85A4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70"/>
    <w:rsid w:val="00157F14"/>
    <w:rsid w:val="00160DEA"/>
    <w:rsid w:val="002851F2"/>
    <w:rsid w:val="00286782"/>
    <w:rsid w:val="002A2F70"/>
    <w:rsid w:val="003019B7"/>
    <w:rsid w:val="00347536"/>
    <w:rsid w:val="00384BB5"/>
    <w:rsid w:val="00432EEA"/>
    <w:rsid w:val="0047213D"/>
    <w:rsid w:val="005C4578"/>
    <w:rsid w:val="00654BE2"/>
    <w:rsid w:val="00692010"/>
    <w:rsid w:val="007D05AD"/>
    <w:rsid w:val="007D5970"/>
    <w:rsid w:val="008C031E"/>
    <w:rsid w:val="00946383"/>
    <w:rsid w:val="00AC0C76"/>
    <w:rsid w:val="00B119E5"/>
    <w:rsid w:val="00C15E50"/>
    <w:rsid w:val="00C2324B"/>
    <w:rsid w:val="00C9675B"/>
    <w:rsid w:val="00D27E09"/>
    <w:rsid w:val="00D708F9"/>
    <w:rsid w:val="00D76329"/>
    <w:rsid w:val="00DC2630"/>
    <w:rsid w:val="00DF54DD"/>
    <w:rsid w:val="00E7044E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82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dcterms:created xsi:type="dcterms:W3CDTF">2022-01-27T13:32:00Z</dcterms:created>
  <dcterms:modified xsi:type="dcterms:W3CDTF">2022-03-16T10:29:00Z</dcterms:modified>
</cp:coreProperties>
</file>