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AC" w:rsidRPr="00BE27AC" w:rsidRDefault="00BE27AC" w:rsidP="00BE27AC">
      <w:pPr>
        <w:jc w:val="right"/>
        <w:rPr>
          <w:rFonts w:ascii="Times New Roman" w:hAnsi="Times New Roman" w:cs="Times New Roman"/>
        </w:rPr>
      </w:pPr>
      <w:r w:rsidRPr="00BE27AC">
        <w:rPr>
          <w:rFonts w:ascii="Times New Roman" w:hAnsi="Times New Roman" w:cs="Times New Roman"/>
        </w:rPr>
        <w:t>Jedwabne 11.01.2022 r.</w:t>
      </w:r>
    </w:p>
    <w:p w:rsidR="00BE27AC" w:rsidRDefault="00BE27AC" w:rsidP="00BE27AC">
      <w:pPr>
        <w:jc w:val="center"/>
        <w:rPr>
          <w:rFonts w:ascii="Times New Roman" w:hAnsi="Times New Roman" w:cs="Times New Roman"/>
          <w:b/>
        </w:rPr>
      </w:pPr>
      <w:r w:rsidRPr="00DC3DC0">
        <w:rPr>
          <w:rFonts w:ascii="Times New Roman" w:hAnsi="Times New Roman" w:cs="Times New Roman"/>
          <w:b/>
        </w:rPr>
        <w:t>Zapytanie ofertowe</w:t>
      </w:r>
    </w:p>
    <w:p w:rsidR="00BE27AC" w:rsidRPr="001B50FD" w:rsidRDefault="00BE27AC" w:rsidP="00BE27AC">
      <w:pPr>
        <w:jc w:val="center"/>
        <w:rPr>
          <w:rFonts w:ascii="Times New Roman" w:hAnsi="Times New Roman" w:cs="Times New Roman"/>
          <w:b/>
          <w:bCs/>
        </w:rPr>
      </w:pPr>
      <w:r w:rsidRPr="001B50FD">
        <w:rPr>
          <w:rFonts w:ascii="Times New Roman" w:eastAsia="Calibri" w:hAnsi="Times New Roman" w:cs="Times New Roman"/>
          <w:b/>
          <w:bCs/>
        </w:rPr>
        <w:t>na zamówienie o wartości nieprzekraczającej 130.000 zł</w:t>
      </w:r>
    </w:p>
    <w:p w:rsidR="00BE27AC" w:rsidRDefault="00BE27AC" w:rsidP="00BE27AC">
      <w:pPr>
        <w:spacing w:line="276" w:lineRule="auto"/>
        <w:jc w:val="both"/>
        <w:rPr>
          <w:rFonts w:ascii="Times New Roman" w:hAnsi="Times New Roman" w:cs="Times New Roman"/>
          <w:b/>
        </w:rPr>
      </w:pPr>
      <w:r>
        <w:rPr>
          <w:rFonts w:ascii="Times New Roman" w:hAnsi="Times New Roman" w:cs="Times New Roman"/>
          <w:b/>
        </w:rPr>
        <w:t xml:space="preserve">Gmina Jedwabne zaprasza do złożenia oferty na wykonanie usługi w postaci </w:t>
      </w:r>
      <w:r w:rsidRPr="00CE6EF4">
        <w:rPr>
          <w:rFonts w:ascii="Times New Roman" w:hAnsi="Times New Roman" w:cs="Times New Roman"/>
          <w:b/>
        </w:rPr>
        <w:t>sporządzeni</w:t>
      </w:r>
      <w:r>
        <w:rPr>
          <w:rFonts w:ascii="Times New Roman" w:hAnsi="Times New Roman" w:cs="Times New Roman"/>
          <w:b/>
        </w:rPr>
        <w:t>a</w:t>
      </w:r>
      <w:r w:rsidRPr="00CE6EF4">
        <w:rPr>
          <w:rFonts w:ascii="Times New Roman" w:hAnsi="Times New Roman" w:cs="Times New Roman"/>
          <w:b/>
        </w:rPr>
        <w:t xml:space="preserve"> projektu budowlanego w zakresie projektu zagospodarowania działki lub terenu, projektu architektoniczno-budowlanego oraz projektu technicznego </w:t>
      </w:r>
      <w:r>
        <w:rPr>
          <w:rFonts w:ascii="Times New Roman" w:hAnsi="Times New Roman" w:cs="Times New Roman"/>
          <w:b/>
        </w:rPr>
        <w:t>zadania inwestycyjnego pn. „R</w:t>
      </w:r>
      <w:r w:rsidRPr="00CE6EF4">
        <w:rPr>
          <w:rFonts w:ascii="Times New Roman" w:hAnsi="Times New Roman" w:cs="Times New Roman"/>
          <w:b/>
        </w:rPr>
        <w:t>ozbudow</w:t>
      </w:r>
      <w:r>
        <w:rPr>
          <w:rFonts w:ascii="Times New Roman" w:hAnsi="Times New Roman" w:cs="Times New Roman"/>
          <w:b/>
        </w:rPr>
        <w:t>a</w:t>
      </w:r>
      <w:r w:rsidRPr="00CE6EF4">
        <w:rPr>
          <w:rFonts w:ascii="Times New Roman" w:hAnsi="Times New Roman" w:cs="Times New Roman"/>
          <w:b/>
        </w:rPr>
        <w:t xml:space="preserve"> oczyszczalni ścieków w miejscowości Jedwabne</w:t>
      </w:r>
      <w:r>
        <w:rPr>
          <w:rFonts w:ascii="Times New Roman" w:hAnsi="Times New Roman" w:cs="Times New Roman"/>
          <w:b/>
        </w:rPr>
        <w:t xml:space="preserve">” </w:t>
      </w:r>
    </w:p>
    <w:p w:rsidR="00BE27AC" w:rsidRPr="00C07991" w:rsidRDefault="00BE27AC" w:rsidP="00BE27AC">
      <w:pPr>
        <w:spacing w:line="276" w:lineRule="auto"/>
        <w:jc w:val="both"/>
        <w:rPr>
          <w:rFonts w:ascii="Times New Roman" w:eastAsia="Calibri" w:hAnsi="Times New Roman" w:cs="Times New Roman"/>
          <w:b/>
        </w:rPr>
      </w:pPr>
      <w:r w:rsidRPr="00C07991">
        <w:rPr>
          <w:rFonts w:ascii="Times New Roman" w:eastAsia="Calibri" w:hAnsi="Times New Roman" w:cs="Times New Roman"/>
          <w:b/>
          <w:sz w:val="24"/>
          <w:szCs w:val="24"/>
        </w:rPr>
        <w:t>Zamawiający</w:t>
      </w:r>
      <w:r w:rsidRPr="00C07991">
        <w:rPr>
          <w:rFonts w:ascii="Times New Roman" w:eastAsia="Calibri" w:hAnsi="Times New Roman" w:cs="Times New Roman"/>
          <w:sz w:val="24"/>
          <w:szCs w:val="24"/>
        </w:rPr>
        <w:t xml:space="preserve">:   </w:t>
      </w:r>
    </w:p>
    <w:p w:rsidR="00BE27AC" w:rsidRPr="00A740E9" w:rsidRDefault="00BE27AC" w:rsidP="00BE27AC">
      <w:pPr>
        <w:jc w:val="both"/>
        <w:rPr>
          <w:rFonts w:ascii="Times New Roman" w:eastAsia="Calibri" w:hAnsi="Times New Roman" w:cs="Times New Roman"/>
          <w:b/>
          <w:bCs/>
          <w:sz w:val="24"/>
          <w:szCs w:val="24"/>
        </w:rPr>
      </w:pPr>
      <w:r w:rsidRPr="00A740E9">
        <w:rPr>
          <w:rFonts w:ascii="Times New Roman" w:eastAsia="Calibri" w:hAnsi="Times New Roman" w:cs="Times New Roman"/>
          <w:b/>
          <w:bCs/>
          <w:sz w:val="24"/>
          <w:szCs w:val="24"/>
        </w:rPr>
        <w:t xml:space="preserve">Nazwa i adres Zamawiającego: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Zamawiający: Gmina Jedwabne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ul. Żwirki i Wigury 3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18-420 Jedwabne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REGON 450669938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NIP 718-127-94-22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reprezentowana przez Burmistrza Jedwabnego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u w:val="single"/>
        </w:rPr>
        <w:t>Siedziba:</w:t>
      </w:r>
      <w:r w:rsidRPr="00A740E9">
        <w:rPr>
          <w:rFonts w:ascii="Times New Roman" w:eastAsia="Calibri" w:hAnsi="Times New Roman" w:cs="Times New Roman"/>
          <w:sz w:val="24"/>
          <w:szCs w:val="24"/>
        </w:rPr>
        <w:t xml:space="preserve"> Urząd Miejski w Jedwabnem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ul. Żwirki i Wigury 3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18-420 Jedwabne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tel./fax. 086 217 20 40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REGON 000527374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NIP 718-214-53-62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 xml:space="preserve">www.jedwabne.powiatlomzynski.pl </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urzad@jedwabne.pl</w:t>
      </w:r>
    </w:p>
    <w:p w:rsidR="00BE27AC" w:rsidRPr="00A740E9" w:rsidRDefault="00BE27AC" w:rsidP="00BE27AC">
      <w:pPr>
        <w:spacing w:after="0"/>
        <w:jc w:val="both"/>
        <w:rPr>
          <w:rFonts w:ascii="Times New Roman" w:eastAsia="Calibri" w:hAnsi="Times New Roman" w:cs="Times New Roman"/>
          <w:sz w:val="24"/>
          <w:szCs w:val="24"/>
        </w:rPr>
      </w:pPr>
      <w:r w:rsidRPr="00A740E9">
        <w:rPr>
          <w:rFonts w:ascii="Times New Roman" w:eastAsia="Calibri" w:hAnsi="Times New Roman" w:cs="Times New Roman"/>
          <w:sz w:val="24"/>
          <w:szCs w:val="24"/>
        </w:rPr>
        <w:t>Godziny urzędowania: poniedziałek - piątek 7:30-15:30</w:t>
      </w:r>
      <w:r>
        <w:rPr>
          <w:rFonts w:ascii="Times New Roman" w:eastAsia="Calibri" w:hAnsi="Times New Roman" w:cs="Times New Roman"/>
          <w:sz w:val="24"/>
          <w:szCs w:val="24"/>
        </w:rPr>
        <w:t>.</w:t>
      </w:r>
    </w:p>
    <w:p w:rsidR="00BE27AC" w:rsidRPr="006C21BE" w:rsidRDefault="00BE27AC" w:rsidP="00BE27AC">
      <w:pPr>
        <w:spacing w:line="276" w:lineRule="auto"/>
        <w:jc w:val="both"/>
        <w:rPr>
          <w:rFonts w:ascii="Times New Roman" w:hAnsi="Times New Roman" w:cs="Times New Roman"/>
        </w:rPr>
      </w:pPr>
    </w:p>
    <w:p w:rsidR="00BE27AC" w:rsidRPr="005804B9" w:rsidRDefault="00BE27AC" w:rsidP="00BE27AC">
      <w:pPr>
        <w:pStyle w:val="Akapitzlist"/>
        <w:numPr>
          <w:ilvl w:val="0"/>
          <w:numId w:val="2"/>
        </w:numPr>
        <w:spacing w:line="276" w:lineRule="auto"/>
        <w:jc w:val="both"/>
        <w:rPr>
          <w:rFonts w:ascii="Times New Roman" w:hAnsi="Times New Roman" w:cs="Times New Roman"/>
        </w:rPr>
      </w:pPr>
      <w:r w:rsidRPr="005804B9">
        <w:rPr>
          <w:rFonts w:ascii="Times New Roman" w:hAnsi="Times New Roman" w:cs="Times New Roman"/>
        </w:rPr>
        <w:t xml:space="preserve">Opis </w:t>
      </w:r>
      <w:r>
        <w:rPr>
          <w:rFonts w:ascii="Times New Roman" w:hAnsi="Times New Roman" w:cs="Times New Roman"/>
        </w:rPr>
        <w:t>zapytania przedmiotu zamówienia</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u w:val="single"/>
        </w:rPr>
        <w:t>Zamówienie obejmuje w szczególności:</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w:t>
      </w:r>
      <w:r w:rsidRPr="00CE6EF4">
        <w:rPr>
          <w:rFonts w:ascii="Times New Roman" w:hAnsi="Times New Roman" w:cs="Times New Roman"/>
        </w:rPr>
        <w:tab/>
        <w:t xml:space="preserve">sporządzenie projektu budowlanego w zakresie projektu zagospodarowania działki lub terenu, projektu architektoniczno-budowlanego oraz projektu technicznego </w:t>
      </w:r>
      <w:r>
        <w:rPr>
          <w:rFonts w:ascii="Times New Roman" w:hAnsi="Times New Roman" w:cs="Times New Roman"/>
        </w:rPr>
        <w:t>„</w:t>
      </w:r>
      <w:r w:rsidRPr="00CE6EF4">
        <w:rPr>
          <w:rFonts w:ascii="Times New Roman" w:hAnsi="Times New Roman" w:cs="Times New Roman"/>
        </w:rPr>
        <w:t>rozbudowy oczyszczalni ścieków w miejscowości Jedwabne</w:t>
      </w:r>
      <w:r>
        <w:rPr>
          <w:rFonts w:ascii="Times New Roman" w:hAnsi="Times New Roman" w:cs="Times New Roman"/>
        </w:rPr>
        <w:t>”</w:t>
      </w:r>
      <w:r w:rsidRPr="00CE6EF4">
        <w:rPr>
          <w:rFonts w:ascii="Times New Roman" w:hAnsi="Times New Roman" w:cs="Times New Roman"/>
        </w:rPr>
        <w:t xml:space="preserve"> wraz z wszelkimi instalacjami i urządzeniami towarzyszącymi niezbędnymi dla jej prawidłowego funkcjonowania, opisanymi w treści PFU lub wynikłymi bezpośrednio z prowadzonych prac projektowych;</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w:t>
      </w:r>
      <w:r w:rsidRPr="00CE6EF4">
        <w:rPr>
          <w:rFonts w:ascii="Times New Roman" w:hAnsi="Times New Roman" w:cs="Times New Roman"/>
        </w:rPr>
        <w:tab/>
        <w:t>uzyskanie do projektu niezbędnych warunków, opinii i decyzji  wymaganych prawem; wszelkie uzgodnienia i decyzje uzyskiwane będą przez Wykonawcę w imieniu Zamawiającego i na jego rzecz;</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xml:space="preserve">- </w:t>
      </w:r>
      <w:r w:rsidRPr="00CE6EF4">
        <w:rPr>
          <w:rFonts w:ascii="Times New Roman" w:hAnsi="Times New Roman" w:cs="Times New Roman"/>
        </w:rPr>
        <w:tab/>
        <w:t>uzyskanie prawomocnej decyzji pozwolenia na budowę - pozwolenie na budowę uzyskiwane będzie przez Wykonawcę w imieniu Zamawiającego i na jego rzecz;</w:t>
      </w:r>
    </w:p>
    <w:p w:rsidR="00BE27AC" w:rsidRDefault="00BE27AC" w:rsidP="00BE27AC">
      <w:pPr>
        <w:spacing w:line="276" w:lineRule="auto"/>
        <w:jc w:val="both"/>
      </w:pPr>
      <w:r w:rsidRPr="00CE6EF4">
        <w:rPr>
          <w:rFonts w:ascii="Times New Roman" w:hAnsi="Times New Roman" w:cs="Times New Roman"/>
        </w:rPr>
        <w:t xml:space="preserve">Szczegółowo przedmiot zamówienia określono za pomocą programu funkcjonalno-użytkowego, stanowiącego </w:t>
      </w:r>
      <w:r w:rsidRPr="00EF34C2">
        <w:rPr>
          <w:rFonts w:ascii="Times New Roman" w:hAnsi="Times New Roman" w:cs="Times New Roman"/>
          <w:b/>
          <w:u w:val="single"/>
        </w:rPr>
        <w:t xml:space="preserve">załącznik nr 3 </w:t>
      </w:r>
      <w:r>
        <w:rPr>
          <w:rFonts w:ascii="Times New Roman" w:hAnsi="Times New Roman" w:cs="Times New Roman"/>
        </w:rPr>
        <w:t>do niniejszego zapytania.</w:t>
      </w:r>
      <w:r w:rsidRPr="00F75177">
        <w:t xml:space="preserve"> </w:t>
      </w:r>
    </w:p>
    <w:p w:rsidR="00BE27AC" w:rsidRPr="00316774" w:rsidRDefault="00BE27AC" w:rsidP="00BE27AC">
      <w:pPr>
        <w:spacing w:line="276" w:lineRule="auto"/>
        <w:jc w:val="both"/>
        <w:rPr>
          <w:rFonts w:ascii="Times New Roman" w:hAnsi="Times New Roman" w:cs="Times New Roman"/>
        </w:rPr>
      </w:pPr>
      <w:r w:rsidRPr="00316774">
        <w:rPr>
          <w:rFonts w:ascii="Times New Roman" w:hAnsi="Times New Roman" w:cs="Times New Roman"/>
        </w:rPr>
        <w:lastRenderedPageBreak/>
        <w:t xml:space="preserve">Przedmiot zamówienia musi być zgodny z zapisami decyzji o środowiskowych uwarunkowaniach stanowiącej </w:t>
      </w:r>
      <w:r w:rsidRPr="00316774">
        <w:rPr>
          <w:rFonts w:ascii="Times New Roman" w:hAnsi="Times New Roman" w:cs="Times New Roman"/>
          <w:b/>
          <w:u w:val="single"/>
        </w:rPr>
        <w:t xml:space="preserve">załącznik nr 4 </w:t>
      </w:r>
      <w:r w:rsidRPr="00316774">
        <w:rPr>
          <w:rFonts w:ascii="Times New Roman" w:hAnsi="Times New Roman" w:cs="Times New Roman"/>
        </w:rPr>
        <w:t xml:space="preserve">do niniejszego zapytania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2. Zakres zadania obejmuje:</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W ramach realizacji zamówienia Wykonawca opracuje kompletną dokumentację projektową niezbędną do wykonania robót. Dokumentacja projektowa będzie obejmowała w szczególności następujące opracowania:</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1)</w:t>
      </w:r>
      <w:r w:rsidRPr="00CE6EF4">
        <w:rPr>
          <w:rFonts w:ascii="Times New Roman" w:hAnsi="Times New Roman" w:cs="Times New Roman"/>
        </w:rPr>
        <w:tab/>
        <w:t>Aktualną mapę sytuacyjno – wysokościową do celów projektowych w skali 1:500 opracowaną zgodnie z Rozporządzeniem Ministra Rozwoju z dnia 18 sierpnia 2020 r. w sprawie standardów technicznych wykonywania geodezyjnych pomiarów sytuacyjnych i wysokościowych oraz opracowywania i przekazywania wyników tych pomiarów do państwowego zasobu geodezyjnego i kartograficznego;</w:t>
      </w:r>
    </w:p>
    <w:p w:rsidR="00BE27AC" w:rsidRDefault="00BE27AC" w:rsidP="00BE27AC">
      <w:pPr>
        <w:spacing w:line="276" w:lineRule="auto"/>
        <w:jc w:val="both"/>
        <w:rPr>
          <w:rFonts w:ascii="Times New Roman" w:hAnsi="Times New Roman" w:cs="Times New Roman"/>
        </w:rPr>
      </w:pPr>
      <w:r w:rsidRPr="00CE6EF4">
        <w:rPr>
          <w:rFonts w:ascii="Times New Roman" w:hAnsi="Times New Roman" w:cs="Times New Roman"/>
        </w:rPr>
        <w:t>2)</w:t>
      </w:r>
      <w:r w:rsidRPr="00CE6EF4">
        <w:rPr>
          <w:rFonts w:ascii="Times New Roman" w:hAnsi="Times New Roman" w:cs="Times New Roman"/>
        </w:rPr>
        <w:tab/>
        <w:t>Dokumentację geologiczno-inżynierską lub odpowiednie do warunków inne opracowania geologiczno-inżynierskie sporządzone zgodnie</w:t>
      </w:r>
      <w:r>
        <w:rPr>
          <w:rFonts w:ascii="Times New Roman" w:hAnsi="Times New Roman" w:cs="Times New Roman"/>
        </w:rPr>
        <w:t xml:space="preserve"> z aktualnym brzmieniem</w:t>
      </w:r>
      <w:r w:rsidRPr="00CE6EF4">
        <w:rPr>
          <w:rFonts w:ascii="Times New Roman" w:hAnsi="Times New Roman" w:cs="Times New Roman"/>
        </w:rPr>
        <w:t xml:space="preserve"> ustaw</w:t>
      </w:r>
      <w:r>
        <w:rPr>
          <w:rFonts w:ascii="Times New Roman" w:hAnsi="Times New Roman" w:cs="Times New Roman"/>
        </w:rPr>
        <w:t>y</w:t>
      </w:r>
      <w:r w:rsidRPr="00CE6EF4">
        <w:rPr>
          <w:rFonts w:ascii="Times New Roman" w:hAnsi="Times New Roman" w:cs="Times New Roman"/>
        </w:rPr>
        <w:t xml:space="preserve"> </w:t>
      </w:r>
      <w:r>
        <w:rPr>
          <w:rFonts w:ascii="Times New Roman" w:hAnsi="Times New Roman" w:cs="Times New Roman"/>
        </w:rPr>
        <w:t xml:space="preserve">z  dnia 9 czerwca 2011 r. </w:t>
      </w:r>
      <w:r w:rsidRPr="00CE6EF4">
        <w:rPr>
          <w:rFonts w:ascii="Times New Roman" w:hAnsi="Times New Roman" w:cs="Times New Roman"/>
        </w:rPr>
        <w:t xml:space="preserve">Prawo Geologiczne i Górnicze, oraz w oparciu o obowiązujące Rozporządzenie Ministra Transportu, Budownictwa i Gospodarki Morskiej z dnia 25 kwietnia 2012 r. w sprawie ustalania geotechnicznych warunków </w:t>
      </w:r>
      <w:proofErr w:type="spellStart"/>
      <w:r w:rsidRPr="00CE6EF4">
        <w:rPr>
          <w:rFonts w:ascii="Times New Roman" w:hAnsi="Times New Roman" w:cs="Times New Roman"/>
        </w:rPr>
        <w:t>posadawiania</w:t>
      </w:r>
      <w:proofErr w:type="spellEnd"/>
      <w:r w:rsidRPr="00CE6EF4">
        <w:rPr>
          <w:rFonts w:ascii="Times New Roman" w:hAnsi="Times New Roman" w:cs="Times New Roman"/>
        </w:rPr>
        <w:t xml:space="preserve"> obiektów budowlanych;</w:t>
      </w:r>
    </w:p>
    <w:p w:rsidR="00BE27AC" w:rsidRPr="00CE6EF4" w:rsidRDefault="00BE27AC" w:rsidP="00BE27AC">
      <w:pPr>
        <w:spacing w:line="276" w:lineRule="auto"/>
        <w:jc w:val="both"/>
        <w:rPr>
          <w:rFonts w:ascii="Times New Roman" w:hAnsi="Times New Roman" w:cs="Times New Roman"/>
        </w:rPr>
      </w:pPr>
      <w:r>
        <w:rPr>
          <w:rFonts w:ascii="Times New Roman" w:hAnsi="Times New Roman" w:cs="Times New Roman"/>
        </w:rPr>
        <w:t xml:space="preserve">3) </w:t>
      </w:r>
      <w:r w:rsidRPr="00BE27AC">
        <w:rPr>
          <w:rFonts w:ascii="Times New Roman" w:hAnsi="Times New Roman" w:cs="Times New Roman"/>
        </w:rPr>
        <w:tab/>
        <w:t>Wykonanie badań geologicznych podłoża (2 otwory)</w:t>
      </w:r>
    </w:p>
    <w:p w:rsidR="00BE27AC" w:rsidRDefault="00BE27AC" w:rsidP="00BE27AC">
      <w:pPr>
        <w:spacing w:line="276" w:lineRule="auto"/>
        <w:jc w:val="both"/>
        <w:rPr>
          <w:rFonts w:ascii="Times New Roman" w:hAnsi="Times New Roman" w:cs="Times New Roman"/>
        </w:rPr>
      </w:pPr>
      <w:r>
        <w:rPr>
          <w:rFonts w:ascii="Times New Roman" w:hAnsi="Times New Roman" w:cs="Times New Roman"/>
        </w:rPr>
        <w:t>4</w:t>
      </w:r>
      <w:bookmarkStart w:id="0" w:name="_GoBack"/>
      <w:bookmarkEnd w:id="0"/>
      <w:r w:rsidRPr="00CE6EF4">
        <w:rPr>
          <w:rFonts w:ascii="Times New Roman" w:hAnsi="Times New Roman" w:cs="Times New Roman"/>
        </w:rPr>
        <w:t>)</w:t>
      </w:r>
      <w:r w:rsidRPr="00CE6EF4">
        <w:rPr>
          <w:rFonts w:ascii="Times New Roman" w:hAnsi="Times New Roman" w:cs="Times New Roman"/>
        </w:rPr>
        <w:tab/>
        <w:t>Projek</w:t>
      </w:r>
      <w:r>
        <w:rPr>
          <w:rFonts w:ascii="Times New Roman" w:hAnsi="Times New Roman" w:cs="Times New Roman"/>
        </w:rPr>
        <w:t>t budowlany, projekt techniczny,</w:t>
      </w:r>
      <w:r w:rsidRPr="00CE6EF4">
        <w:rPr>
          <w:rFonts w:ascii="Times New Roman" w:hAnsi="Times New Roman" w:cs="Times New Roman"/>
        </w:rPr>
        <w:t xml:space="preserve"> specyfikację techniczną wykonan</w:t>
      </w:r>
      <w:r>
        <w:rPr>
          <w:rFonts w:ascii="Times New Roman" w:hAnsi="Times New Roman" w:cs="Times New Roman"/>
        </w:rPr>
        <w:t>ia i odbioru robót budowlanych;</w:t>
      </w:r>
    </w:p>
    <w:p w:rsidR="00BE27AC" w:rsidRPr="00CE6EF4" w:rsidRDefault="00BE27AC" w:rsidP="00BE27AC">
      <w:pPr>
        <w:spacing w:line="276" w:lineRule="auto"/>
        <w:jc w:val="both"/>
        <w:rPr>
          <w:rFonts w:ascii="Times New Roman" w:hAnsi="Times New Roman" w:cs="Times New Roman"/>
        </w:rPr>
      </w:pPr>
      <w:r>
        <w:rPr>
          <w:rFonts w:ascii="Times New Roman" w:hAnsi="Times New Roman" w:cs="Times New Roman"/>
        </w:rPr>
        <w:t>4)          Przedmiar robót oraz kosztorys</w:t>
      </w:r>
      <w:r w:rsidRPr="005804B9">
        <w:rPr>
          <w:rFonts w:ascii="Times New Roman" w:hAnsi="Times New Roman" w:cs="Times New Roman"/>
        </w:rPr>
        <w:t xml:space="preserve"> inwestorski.</w:t>
      </w:r>
    </w:p>
    <w:p w:rsidR="00BE27AC" w:rsidRPr="00CE6EF4" w:rsidRDefault="00BE27AC" w:rsidP="00BE27AC">
      <w:pPr>
        <w:spacing w:line="276" w:lineRule="auto"/>
        <w:jc w:val="both"/>
        <w:rPr>
          <w:rFonts w:ascii="Times New Roman" w:hAnsi="Times New Roman" w:cs="Times New Roman"/>
        </w:rPr>
      </w:pPr>
      <w:r>
        <w:rPr>
          <w:rFonts w:ascii="Times New Roman" w:hAnsi="Times New Roman" w:cs="Times New Roman"/>
        </w:rPr>
        <w:t xml:space="preserve">3.  </w:t>
      </w:r>
      <w:r w:rsidRPr="00CE6EF4">
        <w:rPr>
          <w:rFonts w:ascii="Times New Roman" w:hAnsi="Times New Roman" w:cs="Times New Roman"/>
        </w:rPr>
        <w:t xml:space="preserve">Wykonawca jest zobowiązany do uzgadniania w każdej fazie realizacji dokumentacji projektowanych rozwiązań z Zamawiającym. Dokumentacja projektowa ma być wykonana w języku polskim. Wykonawca dostarczy projekt w ilości </w:t>
      </w:r>
      <w:r>
        <w:rPr>
          <w:rFonts w:ascii="Times New Roman" w:hAnsi="Times New Roman" w:cs="Times New Roman"/>
        </w:rPr>
        <w:t xml:space="preserve">4 </w:t>
      </w:r>
      <w:r w:rsidRPr="00CE6EF4">
        <w:rPr>
          <w:rFonts w:ascii="Times New Roman" w:hAnsi="Times New Roman" w:cs="Times New Roman"/>
        </w:rPr>
        <w:t xml:space="preserve">egz. w formie papierowej i elektronicznej do zatwierdzenia przez Zamawiającego. </w:t>
      </w:r>
    </w:p>
    <w:p w:rsidR="00BE27AC" w:rsidRPr="00CE6EF4" w:rsidRDefault="00BE27AC" w:rsidP="00BE27AC">
      <w:pPr>
        <w:spacing w:line="276" w:lineRule="auto"/>
        <w:jc w:val="both"/>
        <w:rPr>
          <w:rFonts w:ascii="Times New Roman" w:hAnsi="Times New Roman" w:cs="Times New Roman"/>
        </w:rPr>
      </w:pPr>
      <w:r>
        <w:rPr>
          <w:rFonts w:ascii="Times New Roman" w:hAnsi="Times New Roman" w:cs="Times New Roman"/>
        </w:rPr>
        <w:t xml:space="preserve">4.  </w:t>
      </w:r>
      <w:r w:rsidRPr="00CE6EF4">
        <w:rPr>
          <w:rFonts w:ascii="Times New Roman" w:hAnsi="Times New Roman" w:cs="Times New Roman"/>
        </w:rPr>
        <w:t>W ramach realizacji zamówienia Wykonawca wykona projekt budowlany we wszystkich branżach z podziałem:</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architektury,</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konstrukcji,</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technologii,</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xml:space="preserve">- instalacji </w:t>
      </w:r>
      <w:proofErr w:type="spellStart"/>
      <w:r w:rsidRPr="00CE6EF4">
        <w:rPr>
          <w:rFonts w:ascii="Times New Roman" w:hAnsi="Times New Roman" w:cs="Times New Roman"/>
        </w:rPr>
        <w:t>wod-kan</w:t>
      </w:r>
      <w:proofErr w:type="spellEnd"/>
      <w:r w:rsidRPr="00CE6EF4">
        <w:rPr>
          <w:rFonts w:ascii="Times New Roman" w:hAnsi="Times New Roman" w:cs="Times New Roman"/>
        </w:rPr>
        <w:t xml:space="preserve">, </w:t>
      </w:r>
      <w:proofErr w:type="spellStart"/>
      <w:r w:rsidRPr="00CE6EF4">
        <w:rPr>
          <w:rFonts w:ascii="Times New Roman" w:hAnsi="Times New Roman" w:cs="Times New Roman"/>
        </w:rPr>
        <w:t>c.o</w:t>
      </w:r>
      <w:proofErr w:type="spellEnd"/>
      <w:r w:rsidRPr="00CE6EF4">
        <w:rPr>
          <w:rFonts w:ascii="Times New Roman" w:hAnsi="Times New Roman" w:cs="Times New Roman"/>
        </w:rPr>
        <w:t>. i wentylacji,</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xml:space="preserve">- instalacji energetycznej i </w:t>
      </w:r>
      <w:proofErr w:type="spellStart"/>
      <w:r w:rsidRPr="00CE6EF4">
        <w:rPr>
          <w:rFonts w:ascii="Times New Roman" w:hAnsi="Times New Roman" w:cs="Times New Roman"/>
        </w:rPr>
        <w:t>AKPiA</w:t>
      </w:r>
      <w:proofErr w:type="spellEnd"/>
      <w:r w:rsidRPr="00CE6EF4">
        <w:rPr>
          <w:rFonts w:ascii="Times New Roman" w:hAnsi="Times New Roman" w:cs="Times New Roman"/>
        </w:rPr>
        <w:t>,</w:t>
      </w:r>
    </w:p>
    <w:p w:rsidR="00BE27AC" w:rsidRPr="00CE6EF4" w:rsidRDefault="00BE27AC" w:rsidP="00BE27AC">
      <w:pPr>
        <w:spacing w:line="276" w:lineRule="auto"/>
        <w:jc w:val="both"/>
        <w:rPr>
          <w:rFonts w:ascii="Times New Roman" w:hAnsi="Times New Roman" w:cs="Times New Roman"/>
        </w:rPr>
      </w:pPr>
      <w:r>
        <w:rPr>
          <w:rFonts w:ascii="Times New Roman" w:hAnsi="Times New Roman" w:cs="Times New Roman"/>
        </w:rPr>
        <w:t>- drogowej.</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Projekt budowlany musi zawierać ekspertyzę techniczną istniejących budynków, sieci i zbiorników poddawanych rozbudowie.</w:t>
      </w:r>
    </w:p>
    <w:p w:rsidR="00BE27AC" w:rsidRPr="00CE6EF4" w:rsidRDefault="00BE27AC" w:rsidP="00BE27AC">
      <w:pPr>
        <w:spacing w:line="276" w:lineRule="auto"/>
        <w:jc w:val="both"/>
        <w:rPr>
          <w:rFonts w:ascii="Times New Roman" w:hAnsi="Times New Roman" w:cs="Times New Roman"/>
        </w:rPr>
      </w:pPr>
      <w:r>
        <w:rPr>
          <w:rFonts w:ascii="Times New Roman" w:hAnsi="Times New Roman" w:cs="Times New Roman"/>
        </w:rPr>
        <w:t xml:space="preserve">5. </w:t>
      </w:r>
      <w:r w:rsidRPr="00CE6EF4">
        <w:rPr>
          <w:rFonts w:ascii="Times New Roman" w:hAnsi="Times New Roman" w:cs="Times New Roman"/>
        </w:rPr>
        <w:t>Wykonawca przygotuje wszystkie inne dokumenty, opracowania i uzyska wszelkie uzgodnienia, w szczególności w zakresie:</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pozwoleń na wprowadzanie do środowiska substancji lub energii,</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lastRenderedPageBreak/>
        <w:t>- zgodności z wymaganiami ochrony przeciwpożarowej,</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xml:space="preserve">- zgodności z wymaganiami bezpieczeństwa i higieny pracy, </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zgodności z wymaganiami ochrony sanitarno-epidemiologicznej,</w:t>
      </w:r>
    </w:p>
    <w:p w:rsidR="00BE27AC" w:rsidRPr="00CE6EF4" w:rsidRDefault="00BE27AC" w:rsidP="00BE27AC">
      <w:pPr>
        <w:spacing w:line="276" w:lineRule="auto"/>
        <w:jc w:val="both"/>
        <w:rPr>
          <w:rFonts w:ascii="Times New Roman" w:hAnsi="Times New Roman" w:cs="Times New Roman"/>
        </w:rPr>
      </w:pPr>
      <w:r w:rsidRPr="00CE6EF4">
        <w:rPr>
          <w:rFonts w:ascii="Times New Roman" w:hAnsi="Times New Roman" w:cs="Times New Roman"/>
        </w:rPr>
        <w:t>- zgodności z wymaganiami bezpieczeństwa użytkowania, ochrony zdrowia i prawa pracy,</w:t>
      </w:r>
    </w:p>
    <w:p w:rsidR="00BE27AC" w:rsidRPr="00CE6EF4" w:rsidRDefault="00BE27AC" w:rsidP="00BE27AC">
      <w:pPr>
        <w:spacing w:line="276" w:lineRule="auto"/>
        <w:jc w:val="both"/>
        <w:rPr>
          <w:rFonts w:ascii="Times New Roman" w:hAnsi="Times New Roman" w:cs="Times New Roman"/>
        </w:rPr>
      </w:pPr>
      <w:r>
        <w:rPr>
          <w:rFonts w:ascii="Times New Roman" w:hAnsi="Times New Roman" w:cs="Times New Roman"/>
        </w:rPr>
        <w:t>6. Projekt techniczny</w:t>
      </w:r>
      <w:r w:rsidRPr="00CE6EF4">
        <w:rPr>
          <w:rFonts w:ascii="Times New Roman" w:hAnsi="Times New Roman" w:cs="Times New Roman"/>
        </w:rPr>
        <w:t xml:space="preserve"> powinien obejmować rysunki i opisy wszystkich elementów robót w sposób uszczegółowiony w stosunku do projektu budowlanego. Dokumentacja powinna być opracowana z uwzględnieniem warunków zatwierdzenia projektu budowlanego oraz warunków zawartych w uzyskanych opiniach i uzgodnieniach, jak również w programie funkcjonalno-użytkowym. Dopuszcza się wykonanie dokumentacji projektowej </w:t>
      </w:r>
      <w:proofErr w:type="spellStart"/>
      <w:r w:rsidRPr="00CE6EF4">
        <w:rPr>
          <w:rFonts w:ascii="Times New Roman" w:hAnsi="Times New Roman" w:cs="Times New Roman"/>
        </w:rPr>
        <w:t>jednostadiowej</w:t>
      </w:r>
      <w:proofErr w:type="spellEnd"/>
      <w:r w:rsidRPr="00CE6EF4">
        <w:rPr>
          <w:rFonts w:ascii="Times New Roman" w:hAnsi="Times New Roman" w:cs="Times New Roman"/>
        </w:rPr>
        <w:t xml:space="preserve"> w całości lub poszczególnych branżach, o ile projekt budowlany będzie zawierał elementy projek</w:t>
      </w:r>
      <w:r>
        <w:rPr>
          <w:rFonts w:ascii="Times New Roman" w:hAnsi="Times New Roman" w:cs="Times New Roman"/>
        </w:rPr>
        <w:t>tu technicznego</w:t>
      </w:r>
      <w:r w:rsidRPr="00CE6EF4">
        <w:rPr>
          <w:rFonts w:ascii="Times New Roman" w:hAnsi="Times New Roman" w:cs="Times New Roman"/>
        </w:rPr>
        <w:t>, a w szczególności przedstawiał będzie szczegółowe usytuowanie wszystkich urządzeń i elementów robót, ich parametry wymiarowe i techniczne, szczegółową specyfikację ilościową i jakościową.</w:t>
      </w:r>
    </w:p>
    <w:p w:rsidR="00BE27AC" w:rsidRDefault="00BE27AC" w:rsidP="00BE27AC">
      <w:pPr>
        <w:spacing w:line="276" w:lineRule="auto"/>
        <w:jc w:val="both"/>
        <w:rPr>
          <w:rFonts w:ascii="Times New Roman" w:hAnsi="Times New Roman" w:cs="Times New Roman"/>
        </w:rPr>
      </w:pPr>
      <w:r>
        <w:rPr>
          <w:rFonts w:ascii="Times New Roman" w:hAnsi="Times New Roman" w:cs="Times New Roman"/>
        </w:rPr>
        <w:t xml:space="preserve">7. </w:t>
      </w:r>
      <w:r w:rsidRPr="00CE6EF4">
        <w:rPr>
          <w:rFonts w:ascii="Times New Roman" w:hAnsi="Times New Roman" w:cs="Times New Roman"/>
        </w:rPr>
        <w:t>Wykonawca zapewni sprawowanie nadzoru autorskiego przez projektantów — autorów dokumentacji projektowej zgodnie z wymaganiami ustawy Prawo Budowlane. Nadzory autorskie odbywać się będą w zakresie koniecznym oraz na żądanie Inspektora lub Zamawiającego.</w:t>
      </w:r>
    </w:p>
    <w:p w:rsidR="00BE27AC" w:rsidRPr="006C21BE" w:rsidRDefault="00BE27AC" w:rsidP="00BE27AC">
      <w:pPr>
        <w:spacing w:line="276" w:lineRule="auto"/>
        <w:jc w:val="both"/>
        <w:rPr>
          <w:rFonts w:ascii="Times New Roman" w:hAnsi="Times New Roman" w:cs="Times New Roman"/>
        </w:rPr>
      </w:pPr>
      <w:r>
        <w:rPr>
          <w:rFonts w:ascii="Times New Roman" w:hAnsi="Times New Roman" w:cs="Times New Roman"/>
        </w:rPr>
        <w:t>8</w:t>
      </w:r>
      <w:r w:rsidRPr="006C21BE">
        <w:rPr>
          <w:rFonts w:ascii="Times New Roman" w:hAnsi="Times New Roman" w:cs="Times New Roman"/>
        </w:rPr>
        <w:t>. Zakres i forma dokumentacji projektowej, specyfikacji technicznych wykonania i odbioru robót budowlanych, przedmiarów oraz kosztorysów inwestorskich powinna odpowiadać wymaganiom obowiązujących aktów prawnych</w:t>
      </w:r>
      <w:r>
        <w:rPr>
          <w:rFonts w:ascii="Times New Roman" w:hAnsi="Times New Roman" w:cs="Times New Roman"/>
        </w:rPr>
        <w:t>.</w:t>
      </w:r>
      <w:r w:rsidRPr="006C21BE">
        <w:rPr>
          <w:rFonts w:ascii="Times New Roman" w:hAnsi="Times New Roman" w:cs="Times New Roman"/>
        </w:rPr>
        <w:t xml:space="preserve"> </w:t>
      </w:r>
    </w:p>
    <w:p w:rsidR="00BE27AC" w:rsidRPr="006C21BE" w:rsidRDefault="00BE27AC" w:rsidP="00BE27AC">
      <w:pPr>
        <w:spacing w:line="276" w:lineRule="auto"/>
        <w:jc w:val="both"/>
        <w:rPr>
          <w:rFonts w:ascii="Times New Roman" w:hAnsi="Times New Roman" w:cs="Times New Roman"/>
        </w:rPr>
      </w:pPr>
      <w:r>
        <w:rPr>
          <w:rFonts w:ascii="Times New Roman" w:hAnsi="Times New Roman" w:cs="Times New Roman"/>
        </w:rPr>
        <w:t>9</w:t>
      </w:r>
      <w:r w:rsidRPr="006C21BE">
        <w:rPr>
          <w:rFonts w:ascii="Times New Roman" w:hAnsi="Times New Roman" w:cs="Times New Roman"/>
        </w:rPr>
        <w:t>. W ramach zamówienia Wykonawca zobowiązany będzie do:</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a) uzupełnienia dokumentacji projektowej w zakresie i terminie wyznaczonym przez Starostwo Powiatowe w Łomży w przypadku konieczności uzupełnienia dokumentacji w związku ze złożeniem wniosku o pozwolenie w Starostwie Powiatowym w Łomży,</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b) przygotowania i dostarczenia do Zamawiającego (w terminach ustalonych przez Zamawiającego) odpowiedzi na pytania wykonawców realizujących roboty na podstawie dokumentacji projektowej, stanowiącej przedmiot niniejszej umowy,</w:t>
      </w:r>
    </w:p>
    <w:p w:rsidR="00BE27AC" w:rsidRPr="006C21BE" w:rsidRDefault="00BE27AC" w:rsidP="00BE27AC">
      <w:pPr>
        <w:spacing w:line="276" w:lineRule="auto"/>
        <w:jc w:val="both"/>
        <w:rPr>
          <w:rFonts w:ascii="Times New Roman" w:hAnsi="Times New Roman" w:cs="Times New Roman"/>
        </w:rPr>
      </w:pPr>
      <w:r>
        <w:rPr>
          <w:rFonts w:ascii="Times New Roman" w:hAnsi="Times New Roman" w:cs="Times New Roman"/>
        </w:rPr>
        <w:t>10</w:t>
      </w:r>
      <w:r w:rsidRPr="006C21BE">
        <w:rPr>
          <w:rFonts w:ascii="Times New Roman" w:hAnsi="Times New Roman" w:cs="Times New Roman"/>
        </w:rPr>
        <w:t>. Wykonawca zobowiązuje się do pełnienia nadzoru autorskiego (w ramach umowy przewidziane jest pełnienie 3 nadzorów autorskich) podczas wykonywania robót na podstawie dokumentacji projektowej będącej przedmiotem niniejszego zamówienia, zgodnie z obowiązującymi przepisami prawa.</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1</w:t>
      </w:r>
      <w:r w:rsidRPr="006C21BE">
        <w:rPr>
          <w:rFonts w:ascii="Times New Roman" w:hAnsi="Times New Roman" w:cs="Times New Roman"/>
        </w:rPr>
        <w:t>. Wykonawca - w ramach wynagrodzenia, o którym mowa w § 6 ust. 1 projektu umowy:</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1</w:t>
      </w:r>
      <w:r w:rsidRPr="006C21BE">
        <w:rPr>
          <w:rFonts w:ascii="Times New Roman" w:hAnsi="Times New Roman" w:cs="Times New Roman"/>
        </w:rPr>
        <w:t>.1. Przenosi na Zamawiającego autorskie prawa majątkowe do utworów w rozumieniu Ustawy z dnia 4 lutego 1994 r. o prawie autorskim i prawach pokrewnych powstałych w wyniku wykonania niniejszego zamówienia, na następujących polach eksploatacji:</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a) w zakresie używania,</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b) w zakresie wykorzystania w całości lub części utworu oraz dokonywania zmian utworu,</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c) w zakresie utrwalania i zwielokrotniania utworu – wytwarzanie określoną techniką egzemplarzy utworu, w tym techniką drukarską reprograficzną zapisu magnetycznego oraz techniką cyfrową,</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d) w zakresie obrotu oryginałem albo egzemplarzami, na których utwór utrwalono – wprowadzanie do obrotu, użyczenie lub najem oryginału albo egzemplarzy.</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lastRenderedPageBreak/>
        <w:t>1</w:t>
      </w:r>
      <w:r>
        <w:rPr>
          <w:rFonts w:ascii="Times New Roman" w:hAnsi="Times New Roman" w:cs="Times New Roman"/>
        </w:rPr>
        <w:t>1</w:t>
      </w:r>
      <w:r w:rsidRPr="006C21BE">
        <w:rPr>
          <w:rFonts w:ascii="Times New Roman" w:hAnsi="Times New Roman" w:cs="Times New Roman"/>
        </w:rPr>
        <w:t>.2. Wykonawca zobowiązany jest do wyrażenia zgody na dokonywanie przez Zamawiającego lub na jego zlecenie zmian w dokumentacji projektowej stanowiącej przedmiot zamówienia, wynikających z konieczności spełnienia wymogów narzuconych prawem, decyzją administracyjną czy też normami technicznymi, zmian poprawiających bezpieczeństwo oraz zmian mających na celu usuwanie popełnionych przez Projektanta błędów. Wykonawca wyrazi również zgodę na wprowadzenie zmian stanowiących nieistotne odstępstwo od zatwierdzonego projektu budowlanego w rozumieniu przepisów Prawa Budowlanego.</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1</w:t>
      </w:r>
      <w:r w:rsidRPr="006C21BE">
        <w:rPr>
          <w:rFonts w:ascii="Times New Roman" w:hAnsi="Times New Roman" w:cs="Times New Roman"/>
        </w:rPr>
        <w:t>.3. Wykonawca przenosi na Zamawiającego wyłączne prawo zezwolenia na wykonywanie zależnych praw autorskich.</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2</w:t>
      </w:r>
      <w:r w:rsidRPr="006C21BE">
        <w:rPr>
          <w:rFonts w:ascii="Times New Roman" w:hAnsi="Times New Roman" w:cs="Times New Roman"/>
        </w:rPr>
        <w:t>. Wykonawca oświadcza, że dokumentacja opracowana na podstawie niniejszego zamówienia nie będzie naruszać praw autorskich osób trzecich oraz, że w przypadku wystąpienia osób trzecich przeciwko Zamawiającemu z roszczeniami z tytułu naruszenia ich praw autorskich do dokumentacji lub jej części, w tym prawa własności, praw autorskich osobistych i majątkowych lub z tytułu naruszenia dóbr osobistych, Wykonawca przejmie odpowiedzialność wobec osób trzecich.</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3</w:t>
      </w:r>
      <w:r w:rsidRPr="006C21BE">
        <w:rPr>
          <w:rFonts w:ascii="Times New Roman" w:hAnsi="Times New Roman" w:cs="Times New Roman"/>
        </w:rPr>
        <w:t>. Wykonawca zobowiązany jest do udzielenia 24 miesięcznej gwarancji jakości na wykonany przedmiot zamówienia.</w:t>
      </w:r>
    </w:p>
    <w:p w:rsidR="00BE27AC"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4</w:t>
      </w:r>
      <w:r w:rsidRPr="006C21BE">
        <w:rPr>
          <w:rFonts w:ascii="Times New Roman" w:hAnsi="Times New Roman" w:cs="Times New Roman"/>
        </w:rPr>
        <w:t xml:space="preserve">. Zamawiający oświadcza, że nie zastrzega obowiązku osobistego wykonania przez Wykonawcę kluczowych części zamówienia. W przypadku zamiaru powierzenia podwykonawcy wykonania części prac, wykonawca jest zobowiązany poinformować o tym zamawiającego poprzez dokonanie stosownego zapisu w formularzu oferty, którego wzór stanowi </w:t>
      </w:r>
      <w:r w:rsidRPr="004060AE">
        <w:rPr>
          <w:rFonts w:ascii="Times New Roman" w:hAnsi="Times New Roman" w:cs="Times New Roman"/>
          <w:b/>
          <w:u w:val="single"/>
        </w:rPr>
        <w:t xml:space="preserve">załącznik nr 2 </w:t>
      </w:r>
      <w:r w:rsidRPr="006C21BE">
        <w:rPr>
          <w:rFonts w:ascii="Times New Roman" w:hAnsi="Times New Roman" w:cs="Times New Roman"/>
        </w:rPr>
        <w:t>do niniejszego zapytania.</w:t>
      </w:r>
    </w:p>
    <w:p w:rsidR="00BE27AC" w:rsidRDefault="00BE27AC" w:rsidP="00BE27AC">
      <w:pPr>
        <w:spacing w:line="276" w:lineRule="auto"/>
        <w:jc w:val="both"/>
        <w:rPr>
          <w:rFonts w:ascii="Times New Roman" w:hAnsi="Times New Roman" w:cs="Times New Roman"/>
        </w:rPr>
      </w:pPr>
      <w:r>
        <w:rPr>
          <w:rFonts w:ascii="Times New Roman" w:hAnsi="Times New Roman" w:cs="Times New Roman"/>
        </w:rPr>
        <w:t>15. WYMAGANIA STAWIANE WYKONAWCY</w:t>
      </w:r>
    </w:p>
    <w:p w:rsidR="00BE27AC" w:rsidRPr="00FA3776" w:rsidRDefault="00BE27AC" w:rsidP="00BE27AC">
      <w:pPr>
        <w:spacing w:line="276" w:lineRule="auto"/>
        <w:jc w:val="both"/>
        <w:rPr>
          <w:rFonts w:ascii="Times New Roman" w:hAnsi="Times New Roman" w:cs="Times New Roman"/>
        </w:rPr>
      </w:pPr>
      <w:r>
        <w:rPr>
          <w:rFonts w:ascii="Times New Roman" w:hAnsi="Times New Roman" w:cs="Times New Roman"/>
        </w:rPr>
        <w:t xml:space="preserve">Wymaga się od  </w:t>
      </w:r>
      <w:r w:rsidRPr="00FA3776">
        <w:rPr>
          <w:rFonts w:ascii="Times New Roman" w:hAnsi="Times New Roman" w:cs="Times New Roman"/>
        </w:rPr>
        <w:t xml:space="preserve">Wykonawca </w:t>
      </w:r>
      <w:r>
        <w:rPr>
          <w:rFonts w:ascii="Times New Roman" w:hAnsi="Times New Roman" w:cs="Times New Roman"/>
        </w:rPr>
        <w:t xml:space="preserve"> by dysponował </w:t>
      </w:r>
      <w:r w:rsidRPr="00FA3776">
        <w:rPr>
          <w:rFonts w:ascii="Times New Roman" w:hAnsi="Times New Roman" w:cs="Times New Roman"/>
        </w:rPr>
        <w:t>:</w:t>
      </w:r>
    </w:p>
    <w:p w:rsidR="00BE27AC" w:rsidRPr="00FA3776" w:rsidRDefault="00BE27AC" w:rsidP="00BE27AC">
      <w:pPr>
        <w:spacing w:line="276" w:lineRule="auto"/>
        <w:jc w:val="both"/>
        <w:rPr>
          <w:rFonts w:ascii="Times New Roman" w:hAnsi="Times New Roman" w:cs="Times New Roman"/>
        </w:rPr>
      </w:pPr>
      <w:r w:rsidRPr="00FA3776">
        <w:rPr>
          <w:rFonts w:ascii="Times New Roman" w:hAnsi="Times New Roman" w:cs="Times New Roman"/>
        </w:rPr>
        <w:t>- przynajmniej jedną osobą posiadającą uprawnienia do projektowania w specjalności konstrukcyjno – budowlanej (branża budowlana),</w:t>
      </w:r>
    </w:p>
    <w:p w:rsidR="00BE27AC" w:rsidRPr="00FA3776" w:rsidRDefault="00BE27AC" w:rsidP="00BE27AC">
      <w:pPr>
        <w:spacing w:line="276" w:lineRule="auto"/>
        <w:jc w:val="both"/>
        <w:rPr>
          <w:rFonts w:ascii="Times New Roman" w:hAnsi="Times New Roman" w:cs="Times New Roman"/>
        </w:rPr>
      </w:pPr>
      <w:r w:rsidRPr="00FA3776">
        <w:rPr>
          <w:rFonts w:ascii="Times New Roman" w:hAnsi="Times New Roman" w:cs="Times New Roman"/>
        </w:rPr>
        <w:t xml:space="preserve">- przynajmniej jedną osobą posiadającą uprawnienia do projektowania w specjalności instalacyjnej w zakresie sieci, instalacji i urządzeń cieplnych, wentylacyjnych, gazowych, wodociągowych i kanalizacyjnych (branża sanitarna), </w:t>
      </w:r>
    </w:p>
    <w:p w:rsidR="00BE27AC" w:rsidRPr="00FA3776" w:rsidRDefault="00BE27AC" w:rsidP="00BE27AC">
      <w:pPr>
        <w:spacing w:line="276" w:lineRule="auto"/>
        <w:jc w:val="both"/>
        <w:rPr>
          <w:rFonts w:ascii="Times New Roman" w:hAnsi="Times New Roman" w:cs="Times New Roman"/>
        </w:rPr>
      </w:pPr>
      <w:r w:rsidRPr="00FA3776">
        <w:rPr>
          <w:rFonts w:ascii="Times New Roman" w:hAnsi="Times New Roman" w:cs="Times New Roman"/>
        </w:rPr>
        <w:t>- przynajmniej jedną osobą posiadającą uprawnienia do projektowania w specjalności instalacyjnej w zakresie sieci, instalacji i urządzeń elektrycznych i elektroenergetycznych (branża elektryczna),</w:t>
      </w:r>
    </w:p>
    <w:p w:rsidR="00BE27AC" w:rsidRPr="006C21BE" w:rsidRDefault="00BE27AC" w:rsidP="00BE27AC">
      <w:pPr>
        <w:spacing w:line="276" w:lineRule="auto"/>
        <w:jc w:val="both"/>
        <w:rPr>
          <w:rFonts w:ascii="Times New Roman" w:hAnsi="Times New Roman" w:cs="Times New Roman"/>
        </w:rPr>
      </w:pPr>
      <w:r w:rsidRPr="00FA3776">
        <w:rPr>
          <w:rFonts w:ascii="Times New Roman" w:hAnsi="Times New Roman" w:cs="Times New Roman"/>
        </w:rPr>
        <w:t xml:space="preserve">Wykaz projektantów, ich doświadczenie  i uprawnienia </w:t>
      </w:r>
      <w:r>
        <w:rPr>
          <w:rFonts w:ascii="Times New Roman" w:hAnsi="Times New Roman" w:cs="Times New Roman"/>
        </w:rPr>
        <w:t xml:space="preserve">powinny być </w:t>
      </w:r>
      <w:r w:rsidRPr="00FA3776">
        <w:rPr>
          <w:rFonts w:ascii="Times New Roman" w:hAnsi="Times New Roman" w:cs="Times New Roman"/>
        </w:rPr>
        <w:t>wykazane  w załączniku do oferty</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6</w:t>
      </w:r>
      <w:r w:rsidRPr="006C21BE">
        <w:rPr>
          <w:rFonts w:ascii="Times New Roman" w:hAnsi="Times New Roman" w:cs="Times New Roman"/>
        </w:rPr>
        <w:t xml:space="preserve">. TERMIN WYKONANIA ZAMÓWIENIA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Termin wykonania przedmiotu zamówienia: do 1.</w:t>
      </w:r>
      <w:r>
        <w:rPr>
          <w:rFonts w:ascii="Times New Roman" w:hAnsi="Times New Roman" w:cs="Times New Roman"/>
        </w:rPr>
        <w:t>06</w:t>
      </w:r>
      <w:r w:rsidRPr="006C21BE">
        <w:rPr>
          <w:rFonts w:ascii="Times New Roman" w:hAnsi="Times New Roman" w:cs="Times New Roman"/>
        </w:rPr>
        <w:t>.202</w:t>
      </w:r>
      <w:r>
        <w:rPr>
          <w:rFonts w:ascii="Times New Roman" w:hAnsi="Times New Roman" w:cs="Times New Roman"/>
        </w:rPr>
        <w:t>2</w:t>
      </w:r>
      <w:r w:rsidRPr="006C21BE">
        <w:rPr>
          <w:rFonts w:ascii="Times New Roman" w:hAnsi="Times New Roman" w:cs="Times New Roman"/>
        </w:rPr>
        <w:t xml:space="preserve"> r.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7</w:t>
      </w:r>
      <w:r w:rsidRPr="006C21BE">
        <w:rPr>
          <w:rFonts w:ascii="Times New Roman" w:hAnsi="Times New Roman" w:cs="Times New Roman"/>
        </w:rPr>
        <w:t xml:space="preserve">. OPIS SPOSOBU PRZYGOTOWANIA OFERTY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 xml:space="preserve">Oferent powinien stworzyć ofertę na formularzu załączonym do niniejszego zapytania.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 xml:space="preserve">Oferta powinna być: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 xml:space="preserve">-     posiadać datę sporządzenia,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lastRenderedPageBreak/>
        <w:t xml:space="preserve">-     zawierać adres lub siedzibę oferenta, numer telefonu, numer NIP,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 xml:space="preserve">-     zawierać wartość oferty (netto i brutto),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 xml:space="preserve">-     określać termin wykonania zamówienia,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 xml:space="preserve">-     podpisana  przez osobę upoważnioną  do reprezentowania firmy, zgodnie z formą reprezentacji oferenta określoną w rejestrze handlowym lub innym dokumencie właściwym dla formy organizacji firmy oferenta.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8</w:t>
      </w:r>
      <w:r w:rsidRPr="006C21BE">
        <w:rPr>
          <w:rFonts w:ascii="Times New Roman" w:hAnsi="Times New Roman" w:cs="Times New Roman"/>
        </w:rPr>
        <w:t xml:space="preserve">. MIEJSCE ORAZ TERMIN SKŁADANIA OFERT </w:t>
      </w:r>
    </w:p>
    <w:p w:rsidR="00BE27AC" w:rsidRPr="006C21BE" w:rsidRDefault="00BE27AC" w:rsidP="00BE27AC">
      <w:pPr>
        <w:pStyle w:val="Akapitzlist"/>
        <w:numPr>
          <w:ilvl w:val="0"/>
          <w:numId w:val="1"/>
        </w:numPr>
        <w:spacing w:line="276" w:lineRule="auto"/>
        <w:ind w:left="284" w:hanging="284"/>
        <w:jc w:val="both"/>
        <w:rPr>
          <w:rFonts w:ascii="Times New Roman" w:hAnsi="Times New Roman" w:cs="Times New Roman"/>
        </w:rPr>
      </w:pPr>
      <w:r w:rsidRPr="006C21BE">
        <w:rPr>
          <w:rFonts w:ascii="Times New Roman" w:hAnsi="Times New Roman" w:cs="Times New Roman"/>
        </w:rPr>
        <w:t xml:space="preserve">Oferta powinna być przesłana za pośrednictwem: poczty elektronicznej na adres: </w:t>
      </w:r>
      <w:hyperlink r:id="rId5" w:history="1">
        <w:r w:rsidRPr="006C21BE">
          <w:rPr>
            <w:rStyle w:val="Hipercze"/>
            <w:rFonts w:ascii="Times New Roman" w:hAnsi="Times New Roman" w:cs="Times New Roman"/>
            <w:color w:val="auto"/>
          </w:rPr>
          <w:t>burmistrz@jedwabne.pl</w:t>
        </w:r>
      </w:hyperlink>
      <w:r w:rsidRPr="006C21BE">
        <w:rPr>
          <w:rFonts w:ascii="Times New Roman" w:hAnsi="Times New Roman" w:cs="Times New Roman"/>
        </w:rPr>
        <w:t xml:space="preserve">, pocztą tradycyjną, kurierską lub złożona osobiście w siedzibie Zamawiającego tj. w Urzędzie Miejskim w Jedwabnem, ul. Żwirki i Wigury 3, 18-420 Jedwabne, pokój nr 13 (sekretariat) w nieprzekraczalnym terminie do dnia </w:t>
      </w:r>
      <w:r>
        <w:rPr>
          <w:rFonts w:ascii="Times New Roman" w:hAnsi="Times New Roman" w:cs="Times New Roman"/>
        </w:rPr>
        <w:t>21</w:t>
      </w:r>
      <w:r w:rsidRPr="006C21BE">
        <w:rPr>
          <w:rFonts w:ascii="Times New Roman" w:hAnsi="Times New Roman" w:cs="Times New Roman"/>
        </w:rPr>
        <w:t>.0</w:t>
      </w:r>
      <w:r>
        <w:rPr>
          <w:rFonts w:ascii="Times New Roman" w:hAnsi="Times New Roman" w:cs="Times New Roman"/>
        </w:rPr>
        <w:t>1</w:t>
      </w:r>
      <w:r w:rsidRPr="006C21BE">
        <w:rPr>
          <w:rFonts w:ascii="Times New Roman" w:hAnsi="Times New Roman" w:cs="Times New Roman"/>
        </w:rPr>
        <w:t>.202</w:t>
      </w:r>
      <w:r>
        <w:rPr>
          <w:rFonts w:ascii="Times New Roman" w:hAnsi="Times New Roman" w:cs="Times New Roman"/>
        </w:rPr>
        <w:t>2</w:t>
      </w:r>
      <w:r w:rsidRPr="006C21BE">
        <w:rPr>
          <w:rFonts w:ascii="Times New Roman" w:hAnsi="Times New Roman" w:cs="Times New Roman"/>
        </w:rPr>
        <w:t>r. do godz. 11.00.</w:t>
      </w:r>
    </w:p>
    <w:p w:rsidR="00BE27AC" w:rsidRPr="006C21BE" w:rsidRDefault="00BE27AC" w:rsidP="00BE27AC">
      <w:pPr>
        <w:pStyle w:val="Akapitzlist"/>
        <w:numPr>
          <w:ilvl w:val="0"/>
          <w:numId w:val="1"/>
        </w:numPr>
        <w:spacing w:line="276" w:lineRule="auto"/>
        <w:ind w:left="284" w:hanging="284"/>
        <w:jc w:val="both"/>
        <w:rPr>
          <w:rFonts w:ascii="Times New Roman" w:hAnsi="Times New Roman" w:cs="Times New Roman"/>
        </w:rPr>
      </w:pPr>
      <w:r w:rsidRPr="006C21BE">
        <w:rPr>
          <w:rFonts w:ascii="Times New Roman" w:hAnsi="Times New Roman" w:cs="Times New Roman"/>
        </w:rPr>
        <w:t>Oferta złożona po terminie zostanie zwrócona Wykonawcy bez otwarcia niezwłocznie.</w:t>
      </w:r>
    </w:p>
    <w:p w:rsidR="00BE27AC" w:rsidRPr="006C21BE" w:rsidRDefault="00BE27AC" w:rsidP="00BE27AC">
      <w:pPr>
        <w:pStyle w:val="Akapitzlist"/>
        <w:numPr>
          <w:ilvl w:val="0"/>
          <w:numId w:val="1"/>
        </w:numPr>
        <w:spacing w:line="276" w:lineRule="auto"/>
        <w:ind w:left="284" w:hanging="284"/>
        <w:jc w:val="both"/>
        <w:rPr>
          <w:rFonts w:ascii="Times New Roman" w:hAnsi="Times New Roman" w:cs="Times New Roman"/>
        </w:rPr>
      </w:pPr>
      <w:r w:rsidRPr="006C21BE">
        <w:rPr>
          <w:rFonts w:ascii="Times New Roman" w:hAnsi="Times New Roman" w:cs="Times New Roman"/>
        </w:rPr>
        <w:t xml:space="preserve">Otwarcie ofert nastąpi w siedzibie Zamawiającego w dniu </w:t>
      </w:r>
      <w:r>
        <w:rPr>
          <w:rFonts w:ascii="Times New Roman" w:hAnsi="Times New Roman" w:cs="Times New Roman"/>
        </w:rPr>
        <w:t>21</w:t>
      </w:r>
      <w:r w:rsidRPr="00EF34C2">
        <w:rPr>
          <w:rFonts w:ascii="Times New Roman" w:hAnsi="Times New Roman" w:cs="Times New Roman"/>
        </w:rPr>
        <w:t>.01.2022r</w:t>
      </w:r>
      <w:r>
        <w:rPr>
          <w:rFonts w:ascii="Times New Roman" w:hAnsi="Times New Roman" w:cs="Times New Roman"/>
        </w:rPr>
        <w:t>.</w:t>
      </w:r>
      <w:r w:rsidRPr="00EF34C2">
        <w:rPr>
          <w:rFonts w:ascii="Times New Roman" w:hAnsi="Times New Roman" w:cs="Times New Roman"/>
        </w:rPr>
        <w:t xml:space="preserve"> </w:t>
      </w:r>
      <w:r w:rsidRPr="006C21BE">
        <w:rPr>
          <w:rFonts w:ascii="Times New Roman" w:hAnsi="Times New Roman" w:cs="Times New Roman"/>
        </w:rPr>
        <w:t xml:space="preserve">o godz. 11.15 w pokoju nr </w:t>
      </w:r>
      <w:r>
        <w:rPr>
          <w:rFonts w:ascii="Times New Roman" w:hAnsi="Times New Roman" w:cs="Times New Roman"/>
        </w:rPr>
        <w:t xml:space="preserve">… </w:t>
      </w:r>
      <w:r w:rsidRPr="006C21BE">
        <w:rPr>
          <w:rFonts w:ascii="Times New Roman" w:hAnsi="Times New Roman" w:cs="Times New Roman"/>
        </w:rPr>
        <w:t>(sala narad).</w:t>
      </w:r>
    </w:p>
    <w:p w:rsidR="00BE27AC" w:rsidRPr="006C21BE" w:rsidRDefault="00BE27AC" w:rsidP="00BE27AC">
      <w:pPr>
        <w:pStyle w:val="Akapitzlist"/>
        <w:numPr>
          <w:ilvl w:val="0"/>
          <w:numId w:val="1"/>
        </w:numPr>
        <w:spacing w:line="276" w:lineRule="auto"/>
        <w:ind w:left="284" w:hanging="284"/>
        <w:jc w:val="both"/>
        <w:rPr>
          <w:rFonts w:ascii="Times New Roman" w:hAnsi="Times New Roman" w:cs="Times New Roman"/>
        </w:rPr>
      </w:pPr>
      <w:r w:rsidRPr="006C21BE">
        <w:rPr>
          <w:rFonts w:ascii="Times New Roman" w:hAnsi="Times New Roman" w:cs="Times New Roman"/>
        </w:rPr>
        <w:t xml:space="preserve">Oferty złożone po terminie nie będą rozpatrywane. </w:t>
      </w:r>
    </w:p>
    <w:p w:rsidR="00BE27AC" w:rsidRPr="006C21BE" w:rsidRDefault="00BE27AC" w:rsidP="00BE27AC">
      <w:pPr>
        <w:pStyle w:val="Akapitzlist"/>
        <w:numPr>
          <w:ilvl w:val="0"/>
          <w:numId w:val="1"/>
        </w:numPr>
        <w:spacing w:line="276" w:lineRule="auto"/>
        <w:ind w:left="284" w:hanging="284"/>
        <w:jc w:val="both"/>
        <w:rPr>
          <w:rFonts w:ascii="Times New Roman" w:hAnsi="Times New Roman" w:cs="Times New Roman"/>
        </w:rPr>
      </w:pPr>
      <w:r w:rsidRPr="006C21BE">
        <w:rPr>
          <w:rFonts w:ascii="Times New Roman" w:hAnsi="Times New Roman" w:cs="Times New Roman"/>
        </w:rPr>
        <w:t xml:space="preserve">Oferent może przed upływem terminu składania ofert zmienić lub wycofać swoją ofertę. </w:t>
      </w:r>
    </w:p>
    <w:p w:rsidR="00BE27AC" w:rsidRPr="006C21BE" w:rsidRDefault="00BE27AC" w:rsidP="00BE27AC">
      <w:pPr>
        <w:pStyle w:val="Akapitzlist"/>
        <w:numPr>
          <w:ilvl w:val="0"/>
          <w:numId w:val="1"/>
        </w:numPr>
        <w:spacing w:line="276" w:lineRule="auto"/>
        <w:ind w:left="284" w:hanging="284"/>
        <w:jc w:val="both"/>
        <w:rPr>
          <w:rFonts w:ascii="Times New Roman" w:hAnsi="Times New Roman" w:cs="Times New Roman"/>
        </w:rPr>
      </w:pPr>
      <w:r w:rsidRPr="006C21BE">
        <w:rPr>
          <w:rFonts w:ascii="Times New Roman" w:hAnsi="Times New Roman" w:cs="Times New Roman"/>
        </w:rPr>
        <w:t xml:space="preserve">W toku badania i oceny ofert Zamawiający może żądać od oferentów wyjaśnień dotyczących treści złożonych ofert.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1</w:t>
      </w:r>
      <w:r>
        <w:rPr>
          <w:rFonts w:ascii="Times New Roman" w:hAnsi="Times New Roman" w:cs="Times New Roman"/>
        </w:rPr>
        <w:t>9</w:t>
      </w:r>
      <w:r w:rsidRPr="006C21BE">
        <w:rPr>
          <w:rFonts w:ascii="Times New Roman" w:hAnsi="Times New Roman" w:cs="Times New Roman"/>
        </w:rPr>
        <w:t xml:space="preserve">. OCENA OFERT </w:t>
      </w:r>
    </w:p>
    <w:p w:rsidR="00BE27AC" w:rsidRPr="006C21BE" w:rsidRDefault="00BE27AC" w:rsidP="00BE27AC">
      <w:pPr>
        <w:spacing w:line="276" w:lineRule="auto"/>
        <w:jc w:val="both"/>
        <w:rPr>
          <w:rFonts w:ascii="Times New Roman" w:hAnsi="Times New Roman" w:cs="Times New Roman"/>
        </w:rPr>
      </w:pPr>
      <w:r w:rsidRPr="006C21BE">
        <w:rPr>
          <w:rFonts w:ascii="Times New Roman" w:hAnsi="Times New Roman" w:cs="Times New Roman"/>
        </w:rPr>
        <w:t>Zamawiający dokona oceny ważnych ofert na podstawie kryterium: CENA – 100 %.</w:t>
      </w:r>
    </w:p>
    <w:p w:rsidR="00BE27AC" w:rsidRDefault="00BE27AC" w:rsidP="00BE27AC">
      <w:pPr>
        <w:spacing w:line="276" w:lineRule="auto"/>
        <w:jc w:val="both"/>
        <w:rPr>
          <w:rFonts w:ascii="Times New Roman" w:hAnsi="Times New Roman" w:cs="Times New Roman"/>
        </w:rPr>
      </w:pPr>
      <w:r>
        <w:rPr>
          <w:rFonts w:ascii="Times New Roman" w:hAnsi="Times New Roman" w:cs="Times New Roman"/>
        </w:rPr>
        <w:t>20</w:t>
      </w:r>
      <w:r w:rsidRPr="006C21BE">
        <w:rPr>
          <w:rFonts w:ascii="Times New Roman" w:hAnsi="Times New Roman" w:cs="Times New Roman"/>
        </w:rPr>
        <w:t>. Istotne dla Zamawiającego postanowienia umowy, zawiera załączony do niniejszego zapytania projekt umowy (</w:t>
      </w:r>
      <w:r w:rsidRPr="004060AE">
        <w:rPr>
          <w:rFonts w:ascii="Times New Roman" w:hAnsi="Times New Roman" w:cs="Times New Roman"/>
          <w:b/>
          <w:u w:val="single"/>
        </w:rPr>
        <w:t xml:space="preserve">załącznik nr 1 do </w:t>
      </w:r>
      <w:r>
        <w:rPr>
          <w:rFonts w:ascii="Times New Roman" w:hAnsi="Times New Roman" w:cs="Times New Roman"/>
          <w:b/>
          <w:u w:val="single"/>
        </w:rPr>
        <w:t>zapytania</w:t>
      </w:r>
      <w:r w:rsidRPr="006C21BE">
        <w:rPr>
          <w:rFonts w:ascii="Times New Roman" w:hAnsi="Times New Roman" w:cs="Times New Roman"/>
        </w:rPr>
        <w:t>).</w:t>
      </w:r>
    </w:p>
    <w:p w:rsidR="00BE27AC" w:rsidRDefault="00BE27AC" w:rsidP="00BE27AC">
      <w:pPr>
        <w:spacing w:line="276" w:lineRule="auto"/>
        <w:jc w:val="both"/>
        <w:rPr>
          <w:rFonts w:ascii="Times New Roman" w:hAnsi="Times New Roman" w:cs="Times New Roman"/>
        </w:rPr>
      </w:pPr>
      <w:r>
        <w:rPr>
          <w:rFonts w:ascii="Times New Roman" w:hAnsi="Times New Roman" w:cs="Times New Roman"/>
        </w:rPr>
        <w:t>Załączniki ;</w:t>
      </w:r>
    </w:p>
    <w:p w:rsidR="00BE27AC" w:rsidRDefault="00BE27AC" w:rsidP="00BE27AC">
      <w:pPr>
        <w:pStyle w:val="Akapitzlist"/>
        <w:numPr>
          <w:ilvl w:val="0"/>
          <w:numId w:val="3"/>
        </w:numPr>
        <w:spacing w:line="276" w:lineRule="auto"/>
        <w:jc w:val="both"/>
        <w:rPr>
          <w:rFonts w:ascii="Times New Roman" w:hAnsi="Times New Roman" w:cs="Times New Roman"/>
        </w:rPr>
      </w:pPr>
      <w:r w:rsidRPr="004060AE">
        <w:rPr>
          <w:rFonts w:ascii="Times New Roman" w:hAnsi="Times New Roman" w:cs="Times New Roman"/>
        </w:rPr>
        <w:t>Załącznik Nr 1 – projekt umowy</w:t>
      </w:r>
    </w:p>
    <w:p w:rsidR="00BE27AC" w:rsidRDefault="00BE27AC" w:rsidP="00BE27AC">
      <w:pPr>
        <w:pStyle w:val="Akapitzlist"/>
        <w:numPr>
          <w:ilvl w:val="0"/>
          <w:numId w:val="3"/>
        </w:numPr>
        <w:spacing w:line="276" w:lineRule="auto"/>
        <w:jc w:val="both"/>
        <w:rPr>
          <w:rFonts w:ascii="Times New Roman" w:hAnsi="Times New Roman" w:cs="Times New Roman"/>
        </w:rPr>
      </w:pPr>
      <w:r w:rsidRPr="004060AE">
        <w:rPr>
          <w:rFonts w:ascii="Times New Roman" w:hAnsi="Times New Roman" w:cs="Times New Roman"/>
        </w:rPr>
        <w:t xml:space="preserve">Załącznik Nr </w:t>
      </w:r>
      <w:r>
        <w:rPr>
          <w:rFonts w:ascii="Times New Roman" w:hAnsi="Times New Roman" w:cs="Times New Roman"/>
        </w:rPr>
        <w:t>2 – formularz oferty</w:t>
      </w:r>
    </w:p>
    <w:p w:rsidR="00BE27AC" w:rsidRDefault="00BE27AC" w:rsidP="00BE27AC">
      <w:pPr>
        <w:pStyle w:val="Akapitzlist"/>
        <w:numPr>
          <w:ilvl w:val="0"/>
          <w:numId w:val="3"/>
        </w:numPr>
        <w:spacing w:line="276" w:lineRule="auto"/>
        <w:jc w:val="both"/>
        <w:rPr>
          <w:rFonts w:ascii="Times New Roman" w:hAnsi="Times New Roman" w:cs="Times New Roman"/>
        </w:rPr>
      </w:pPr>
      <w:r w:rsidRPr="004060AE">
        <w:rPr>
          <w:rFonts w:ascii="Times New Roman" w:hAnsi="Times New Roman" w:cs="Times New Roman"/>
        </w:rPr>
        <w:t xml:space="preserve">Załącznik Nr </w:t>
      </w:r>
      <w:r>
        <w:rPr>
          <w:rFonts w:ascii="Times New Roman" w:hAnsi="Times New Roman" w:cs="Times New Roman"/>
        </w:rPr>
        <w:t>3 - program funkcjonalno-użytkowy</w:t>
      </w:r>
    </w:p>
    <w:p w:rsidR="00BE27AC" w:rsidRPr="004060AE" w:rsidRDefault="00BE27AC" w:rsidP="00BE27AC">
      <w:pPr>
        <w:pStyle w:val="Akapitzlist"/>
        <w:numPr>
          <w:ilvl w:val="0"/>
          <w:numId w:val="3"/>
        </w:numPr>
        <w:spacing w:line="276" w:lineRule="auto"/>
        <w:jc w:val="both"/>
        <w:rPr>
          <w:rFonts w:ascii="Times New Roman" w:hAnsi="Times New Roman" w:cs="Times New Roman"/>
        </w:rPr>
      </w:pPr>
      <w:r w:rsidRPr="004060AE">
        <w:rPr>
          <w:rFonts w:ascii="Times New Roman" w:hAnsi="Times New Roman" w:cs="Times New Roman"/>
        </w:rPr>
        <w:t xml:space="preserve">Załącznik Nr </w:t>
      </w:r>
      <w:r>
        <w:rPr>
          <w:rFonts w:ascii="Times New Roman" w:hAnsi="Times New Roman" w:cs="Times New Roman"/>
        </w:rPr>
        <w:t>4 - d</w:t>
      </w:r>
      <w:r w:rsidRPr="001156F9">
        <w:rPr>
          <w:rFonts w:ascii="Times New Roman" w:hAnsi="Times New Roman" w:cs="Times New Roman"/>
        </w:rPr>
        <w:t>ecyzja o środowiskowych uwarunkowaniach</w:t>
      </w:r>
    </w:p>
    <w:p w:rsidR="00BE27AC" w:rsidRPr="006C21BE" w:rsidRDefault="00BE27AC" w:rsidP="00BE27AC">
      <w:pPr>
        <w:spacing w:line="276" w:lineRule="auto"/>
        <w:jc w:val="both"/>
        <w:rPr>
          <w:rFonts w:ascii="Times New Roman" w:hAnsi="Times New Roman" w:cs="Times New Roman"/>
        </w:rPr>
      </w:pPr>
    </w:p>
    <w:p w:rsidR="00B95F93" w:rsidRDefault="00B76ADA"/>
    <w:sectPr w:rsidR="00B95F93" w:rsidSect="006814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C14EE"/>
    <w:multiLevelType w:val="hybridMultilevel"/>
    <w:tmpl w:val="A8CAF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8C0C8C"/>
    <w:multiLevelType w:val="hybridMultilevel"/>
    <w:tmpl w:val="F0405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1F45CF"/>
    <w:multiLevelType w:val="hybridMultilevel"/>
    <w:tmpl w:val="E1AE4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defaultTabStop w:val="708"/>
  <w:hyphenationZone w:val="425"/>
  <w:characterSpacingControl w:val="doNotCompress"/>
  <w:compat/>
  <w:rsids>
    <w:rsidRoot w:val="00BE27AC"/>
    <w:rsid w:val="003C0EC2"/>
    <w:rsid w:val="00502C7B"/>
    <w:rsid w:val="00B76ADA"/>
    <w:rsid w:val="00BE27AC"/>
    <w:rsid w:val="00C75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27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E27AC"/>
    <w:pPr>
      <w:ind w:left="720"/>
      <w:contextualSpacing/>
    </w:pPr>
  </w:style>
  <w:style w:type="character" w:styleId="Hipercze">
    <w:name w:val="Hyperlink"/>
    <w:basedOn w:val="Domylnaczcionkaakapitu"/>
    <w:uiPriority w:val="99"/>
    <w:unhideWhenUsed/>
    <w:rsid w:val="00BE27AC"/>
    <w:rPr>
      <w:color w:val="0563C1" w:themeColor="hyperlink"/>
      <w:u w:val="single"/>
    </w:rPr>
  </w:style>
  <w:style w:type="character" w:customStyle="1" w:styleId="AkapitzlistZnak">
    <w:name w:val="Akapit z listą Znak"/>
    <w:link w:val="Akapitzlist"/>
    <w:uiPriority w:val="34"/>
    <w:locked/>
    <w:rsid w:val="00BE27AC"/>
  </w:style>
  <w:style w:type="character" w:styleId="Odwoaniedokomentarza">
    <w:name w:val="annotation reference"/>
    <w:basedOn w:val="Domylnaczcionkaakapitu"/>
    <w:uiPriority w:val="99"/>
    <w:semiHidden/>
    <w:unhideWhenUsed/>
    <w:rsid w:val="00BE27AC"/>
    <w:rPr>
      <w:sz w:val="16"/>
      <w:szCs w:val="16"/>
    </w:rPr>
  </w:style>
  <w:style w:type="paragraph" w:styleId="Tekstkomentarza">
    <w:name w:val="annotation text"/>
    <w:basedOn w:val="Normalny"/>
    <w:link w:val="TekstkomentarzaZnak"/>
    <w:uiPriority w:val="99"/>
    <w:semiHidden/>
    <w:unhideWhenUsed/>
    <w:rsid w:val="00BE2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7AC"/>
    <w:rPr>
      <w:sz w:val="20"/>
      <w:szCs w:val="20"/>
    </w:rPr>
  </w:style>
  <w:style w:type="paragraph" w:styleId="Tekstdymka">
    <w:name w:val="Balloon Text"/>
    <w:basedOn w:val="Normalny"/>
    <w:link w:val="TekstdymkaZnak"/>
    <w:uiPriority w:val="99"/>
    <w:semiHidden/>
    <w:unhideWhenUsed/>
    <w:rsid w:val="00BE27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7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rmistrz@jedwabn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9733</Characters>
  <Application>Microsoft Office Word</Application>
  <DocSecurity>0</DocSecurity>
  <Lines>81</Lines>
  <Paragraphs>22</Paragraphs>
  <ScaleCrop>false</ScaleCrop>
  <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cp:lastModifiedBy>
  <cp:revision>2</cp:revision>
  <dcterms:created xsi:type="dcterms:W3CDTF">2022-01-11T11:32:00Z</dcterms:created>
  <dcterms:modified xsi:type="dcterms:W3CDTF">2022-01-11T11:32:00Z</dcterms:modified>
</cp:coreProperties>
</file>