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9" w:rsidRPr="005B6AA1" w:rsidRDefault="007F6C79" w:rsidP="007F6C79">
      <w:pPr>
        <w:jc w:val="center"/>
        <w:rPr>
          <w:rFonts w:ascii="Times New Roman" w:hAnsi="Times New Roman"/>
          <w:b/>
          <w:sz w:val="24"/>
          <w:szCs w:val="24"/>
        </w:rPr>
      </w:pPr>
      <w:r w:rsidRPr="005B6AA1">
        <w:rPr>
          <w:rFonts w:ascii="Times New Roman" w:hAnsi="Times New Roman"/>
          <w:b/>
          <w:sz w:val="24"/>
          <w:szCs w:val="24"/>
        </w:rPr>
        <w:t xml:space="preserve">Imienny wykaz głosowania radnych </w:t>
      </w:r>
    </w:p>
    <w:p w:rsidR="007F6C79" w:rsidRPr="005B6AA1" w:rsidRDefault="007F6C79" w:rsidP="007F6C79">
      <w:pPr>
        <w:jc w:val="center"/>
        <w:rPr>
          <w:rFonts w:ascii="Times New Roman" w:hAnsi="Times New Roman"/>
          <w:b/>
          <w:sz w:val="24"/>
          <w:szCs w:val="24"/>
        </w:rPr>
      </w:pPr>
      <w:r w:rsidRPr="005B6AA1">
        <w:rPr>
          <w:rFonts w:ascii="Times New Roman" w:hAnsi="Times New Roman"/>
          <w:b/>
          <w:sz w:val="24"/>
          <w:szCs w:val="24"/>
        </w:rPr>
        <w:t xml:space="preserve">Rady Miejskiej w Jedwabnem </w:t>
      </w:r>
    </w:p>
    <w:p w:rsidR="007F6C79" w:rsidRPr="005B6AA1" w:rsidRDefault="00BF16BF" w:rsidP="007F6C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7F6C79" w:rsidRPr="005B6AA1">
        <w:rPr>
          <w:rFonts w:ascii="Times New Roman" w:hAnsi="Times New Roman"/>
          <w:b/>
          <w:sz w:val="24"/>
          <w:szCs w:val="24"/>
        </w:rPr>
        <w:t xml:space="preserve">X zwyczajna Sesja Rady Miejskiej w dniu </w:t>
      </w:r>
      <w:r w:rsidR="00AD141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AD14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czerwca</w:t>
      </w:r>
      <w:r w:rsidR="007F6C79" w:rsidRPr="005B6AA1">
        <w:rPr>
          <w:rFonts w:ascii="Times New Roman" w:hAnsi="Times New Roman"/>
          <w:b/>
          <w:sz w:val="24"/>
          <w:szCs w:val="24"/>
        </w:rPr>
        <w:t xml:space="preserve"> 2020 r.  </w:t>
      </w:r>
    </w:p>
    <w:p w:rsidR="007F6C79" w:rsidRDefault="007F6C79" w:rsidP="007F6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Zagadnienie/projekt uchwały:  </w:t>
      </w:r>
    </w:p>
    <w:p w:rsidR="002545CE" w:rsidRDefault="00BF16BF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i z</w:t>
      </w:r>
      <w:r w:rsidR="002545CE">
        <w:rPr>
          <w:rFonts w:ascii="Times New Roman" w:hAnsi="Times New Roman"/>
          <w:color w:val="000000"/>
          <w:sz w:val="24"/>
          <w:szCs w:val="24"/>
        </w:rPr>
        <w:t>atwierdzenie porządku obrad.</w:t>
      </w:r>
    </w:p>
    <w:p w:rsidR="002545CE" w:rsidRDefault="002545CE" w:rsidP="002545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protokołu z X</w:t>
      </w:r>
      <w:r w:rsidR="00BF16BF">
        <w:rPr>
          <w:rFonts w:ascii="Times New Roman" w:hAnsi="Times New Roman"/>
          <w:color w:val="000000"/>
          <w:sz w:val="24"/>
          <w:szCs w:val="24"/>
        </w:rPr>
        <w:t xml:space="preserve">IX </w:t>
      </w:r>
      <w:r>
        <w:rPr>
          <w:rFonts w:ascii="Times New Roman" w:hAnsi="Times New Roman"/>
          <w:color w:val="000000"/>
          <w:sz w:val="24"/>
          <w:szCs w:val="24"/>
        </w:rPr>
        <w:t>sesji.</w:t>
      </w:r>
    </w:p>
    <w:p w:rsidR="00BF16BF" w:rsidRDefault="00BF16BF" w:rsidP="00222E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Podęcie uchwały w sprawie </w:t>
      </w:r>
      <w:r w:rsidR="00222EC9" w:rsidRPr="00222EC9">
        <w:rPr>
          <w:rFonts w:ascii="Times New Roman" w:hAnsi="Times New Roman"/>
          <w:color w:val="000000"/>
          <w:sz w:val="24"/>
          <w:szCs w:val="24"/>
        </w:rPr>
        <w:t>zmian Wieloletniej Prognozy Finansowej Gminy Jedwabne na lata 2020-2034</w:t>
      </w:r>
      <w:r w:rsidR="00222EC9">
        <w:rPr>
          <w:rFonts w:ascii="Times New Roman" w:hAnsi="Times New Roman"/>
          <w:color w:val="000000"/>
          <w:sz w:val="24"/>
          <w:szCs w:val="24"/>
        </w:rPr>
        <w:t>.</w:t>
      </w:r>
    </w:p>
    <w:p w:rsidR="00222EC9" w:rsidRDefault="0053117D" w:rsidP="007D54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46A22">
        <w:rPr>
          <w:rFonts w:ascii="Times New Roman" w:hAnsi="Times New Roman"/>
          <w:color w:val="000000"/>
          <w:sz w:val="24"/>
          <w:szCs w:val="24"/>
        </w:rPr>
        <w:t xml:space="preserve">Podjęcie uchwały </w:t>
      </w:r>
      <w:r w:rsidR="007D5433" w:rsidRPr="007D5433">
        <w:rPr>
          <w:rFonts w:ascii="Times New Roman" w:hAnsi="Times New Roman"/>
          <w:color w:val="000000"/>
          <w:sz w:val="24"/>
          <w:szCs w:val="24"/>
        </w:rPr>
        <w:t>w sprawie</w:t>
      </w:r>
      <w:r w:rsidR="002E6B88">
        <w:rPr>
          <w:rFonts w:ascii="Times New Roman" w:hAnsi="Times New Roman"/>
          <w:color w:val="000000"/>
          <w:sz w:val="24"/>
          <w:szCs w:val="24"/>
        </w:rPr>
        <w:t xml:space="preserve"> zmian w budżecie Gminy Jedwabne na 2020 rok. </w:t>
      </w:r>
    </w:p>
    <w:p w:rsidR="00F10178" w:rsidRDefault="00222EC9" w:rsidP="00222E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7D5433" w:rsidRPr="007D5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EC9">
        <w:rPr>
          <w:rFonts w:ascii="Times New Roman" w:hAnsi="Times New Roman"/>
          <w:color w:val="000000"/>
          <w:sz w:val="24"/>
          <w:szCs w:val="24"/>
        </w:rPr>
        <w:t>zatwierdzenia sprawozdania finansowego oraz udzielenia Burmistrzowi Jedwabnego absolutorium z tytułu wykonania budżetu za 2019 rok.</w:t>
      </w:r>
    </w:p>
    <w:p w:rsidR="00222EC9" w:rsidRDefault="00222EC9" w:rsidP="00222E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Pr="00222EC9">
        <w:t xml:space="preserve"> </w:t>
      </w:r>
      <w:r w:rsidRPr="00222EC9">
        <w:rPr>
          <w:rFonts w:ascii="Times New Roman" w:hAnsi="Times New Roman"/>
          <w:color w:val="000000"/>
          <w:sz w:val="24"/>
          <w:szCs w:val="24"/>
        </w:rPr>
        <w:t>udzielenia Burmistrzowi Jedwabnego wotum zaufania.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2EC9" w:rsidRDefault="00222EC9" w:rsidP="00222E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EC9">
        <w:rPr>
          <w:rFonts w:ascii="Times New Roman" w:hAnsi="Times New Roman"/>
          <w:color w:val="000000"/>
          <w:sz w:val="24"/>
          <w:szCs w:val="24"/>
        </w:rPr>
        <w:t>udzielenia pełnomocnictwa procesowego do reprezentowania Rady Miejskiej w Jedwabnem przed Wojewódzkim Sądem Administracyjnym w Białymstoku i Naczelnym Sądem Administracyjnym.</w:t>
      </w:r>
    </w:p>
    <w:p w:rsidR="00222EC9" w:rsidRDefault="00222EC9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udzielenia pomocy rzeczowej Powiatowi Łomżyńskiemu</w:t>
      </w:r>
    </w:p>
    <w:p w:rsidR="00222EC9" w:rsidRDefault="00222EC9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F00AE8" w:rsidRPr="00F00AE8"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udzielenia pomocy finansowej Województwu Podlaskiemu.</w:t>
      </w:r>
    </w:p>
    <w:p w:rsidR="00222EC9" w:rsidRDefault="00222EC9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F00AE8" w:rsidRPr="00F00AE8"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udzielenia pomocy finansowej Powiatowi Łomżyńskiemu.</w:t>
      </w:r>
      <w:r w:rsidR="00F00A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2EC9" w:rsidRDefault="00222EC9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F0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 xml:space="preserve">przyjęcia </w:t>
      </w:r>
      <w:proofErr w:type="gramStart"/>
      <w:r w:rsidR="00F00AE8" w:rsidRPr="00F00AE8">
        <w:rPr>
          <w:rFonts w:ascii="Times New Roman" w:hAnsi="Times New Roman"/>
          <w:color w:val="000000"/>
          <w:sz w:val="24"/>
          <w:szCs w:val="24"/>
        </w:rPr>
        <w:t>,,</w:t>
      </w:r>
      <w:proofErr w:type="gramEnd"/>
      <w:r w:rsidR="00F00AE8" w:rsidRPr="00F00AE8">
        <w:rPr>
          <w:rFonts w:ascii="Times New Roman" w:hAnsi="Times New Roman"/>
          <w:color w:val="000000"/>
          <w:sz w:val="24"/>
          <w:szCs w:val="24"/>
        </w:rPr>
        <w:t xml:space="preserve">Programu opieki nad zabytkami miasta </w:t>
      </w:r>
      <w:r w:rsidR="00F00AE8">
        <w:rPr>
          <w:rFonts w:ascii="Times New Roman" w:hAnsi="Times New Roman"/>
          <w:color w:val="000000"/>
          <w:sz w:val="24"/>
          <w:szCs w:val="24"/>
        </w:rPr>
        <w:br/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i gminy Jedwabne na lata  2020-2023”</w:t>
      </w:r>
      <w:r w:rsidR="00F00AE8">
        <w:rPr>
          <w:rFonts w:ascii="Times New Roman" w:hAnsi="Times New Roman"/>
          <w:color w:val="000000"/>
          <w:sz w:val="24"/>
          <w:szCs w:val="24"/>
        </w:rPr>
        <w:t>.</w:t>
      </w:r>
    </w:p>
    <w:p w:rsidR="00222EC9" w:rsidRDefault="00222EC9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F0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udzielenia poręczenia kredytu długoterminowego</w:t>
      </w:r>
      <w:r w:rsidR="00F00AE8">
        <w:rPr>
          <w:rFonts w:ascii="Times New Roman" w:hAnsi="Times New Roman"/>
          <w:color w:val="000000"/>
          <w:sz w:val="24"/>
          <w:szCs w:val="24"/>
        </w:rPr>
        <w:t>.</w:t>
      </w:r>
    </w:p>
    <w:p w:rsidR="00222EC9" w:rsidRDefault="00222EC9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F0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ustalenia maksymalnej kwoty dofinansowania ze środków na doskonalenie zawodowe nauczycieli oraz specjalności, form kształcenia i doskonalenia, na które dofinansowanie jest przyznane w 2020 r. ze środków budżetu Gminy Jedwabne.</w:t>
      </w:r>
      <w:r w:rsidR="00F00A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6C79" w:rsidRPr="002C3B56" w:rsidRDefault="007F6C79" w:rsidP="00E469BE">
      <w:pPr>
        <w:shd w:val="clear" w:color="auto" w:fill="FFFFFF"/>
        <w:spacing w:after="100" w:afterAutospacing="1"/>
        <w:ind w:left="360"/>
        <w:jc w:val="both"/>
        <w:rPr>
          <w:rFonts w:ascii="Times New Roman" w:hAnsi="Times New Roman"/>
          <w:b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7F6C79" w:rsidTr="006D367C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7F6C79" w:rsidTr="006D367C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Pr="00AD194F" w:rsidRDefault="00AD194F" w:rsidP="006D36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94F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Wojciech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E469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AD194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E469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Turowski 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AD194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BF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BF1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BF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BF1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C79" w:rsidRDefault="007F6C79" w:rsidP="007F6C79">
      <w:pPr>
        <w:pStyle w:val="Akapitzlist"/>
        <w:shd w:val="clear" w:color="auto" w:fill="FFFFFF"/>
        <w:spacing w:after="100" w:afterAutospacing="1"/>
      </w:pPr>
      <w:bookmarkStart w:id="0" w:name="_GoBack"/>
      <w:bookmarkEnd w:id="0"/>
    </w:p>
    <w:sectPr w:rsidR="007F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0661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4"/>
    <w:rsid w:val="00002734"/>
    <w:rsid w:val="00004E5F"/>
    <w:rsid w:val="00007DC6"/>
    <w:rsid w:val="000B4700"/>
    <w:rsid w:val="000F2C18"/>
    <w:rsid w:val="000F6199"/>
    <w:rsid w:val="001958BF"/>
    <w:rsid w:val="001E2337"/>
    <w:rsid w:val="00222EC9"/>
    <w:rsid w:val="0022412D"/>
    <w:rsid w:val="002430BF"/>
    <w:rsid w:val="002545CE"/>
    <w:rsid w:val="002D13C8"/>
    <w:rsid w:val="002D1C94"/>
    <w:rsid w:val="002E6B88"/>
    <w:rsid w:val="00385EE5"/>
    <w:rsid w:val="003D7E9C"/>
    <w:rsid w:val="003F1752"/>
    <w:rsid w:val="004674CB"/>
    <w:rsid w:val="0053117D"/>
    <w:rsid w:val="00580FD1"/>
    <w:rsid w:val="00581311"/>
    <w:rsid w:val="005B6AA1"/>
    <w:rsid w:val="005C0509"/>
    <w:rsid w:val="005C4578"/>
    <w:rsid w:val="005C5EB1"/>
    <w:rsid w:val="005D5FE0"/>
    <w:rsid w:val="00627F1B"/>
    <w:rsid w:val="006C14F2"/>
    <w:rsid w:val="006F18FF"/>
    <w:rsid w:val="00705EBB"/>
    <w:rsid w:val="0078561C"/>
    <w:rsid w:val="007D5433"/>
    <w:rsid w:val="007F6C79"/>
    <w:rsid w:val="008520E6"/>
    <w:rsid w:val="00946A22"/>
    <w:rsid w:val="009A0C2A"/>
    <w:rsid w:val="00A00F93"/>
    <w:rsid w:val="00A139F4"/>
    <w:rsid w:val="00A67FD9"/>
    <w:rsid w:val="00AC0C76"/>
    <w:rsid w:val="00AD141B"/>
    <w:rsid w:val="00AD194F"/>
    <w:rsid w:val="00AD4AB0"/>
    <w:rsid w:val="00B05B8D"/>
    <w:rsid w:val="00B716D7"/>
    <w:rsid w:val="00BA047E"/>
    <w:rsid w:val="00BA4923"/>
    <w:rsid w:val="00BF16BF"/>
    <w:rsid w:val="00C30DEB"/>
    <w:rsid w:val="00CB0ED8"/>
    <w:rsid w:val="00CB2F4B"/>
    <w:rsid w:val="00CE6B3E"/>
    <w:rsid w:val="00D314B6"/>
    <w:rsid w:val="00D35345"/>
    <w:rsid w:val="00D46458"/>
    <w:rsid w:val="00D708F9"/>
    <w:rsid w:val="00DD65B3"/>
    <w:rsid w:val="00DF533F"/>
    <w:rsid w:val="00E00822"/>
    <w:rsid w:val="00E3565F"/>
    <w:rsid w:val="00E469BE"/>
    <w:rsid w:val="00E5210C"/>
    <w:rsid w:val="00F00AE8"/>
    <w:rsid w:val="00F10178"/>
    <w:rsid w:val="00F34ECC"/>
    <w:rsid w:val="00F90CF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CE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1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CE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1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2020-02-21T12:17:00Z</cp:lastPrinted>
  <dcterms:created xsi:type="dcterms:W3CDTF">2020-06-25T13:10:00Z</dcterms:created>
  <dcterms:modified xsi:type="dcterms:W3CDTF">2020-06-25T13:21:00Z</dcterms:modified>
</cp:coreProperties>
</file>