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A8" w:rsidRPr="003952A8" w:rsidRDefault="003952A8" w:rsidP="003952A8">
      <w:pPr>
        <w:spacing w:after="24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Ogłoszenie nr 606513-N-2019 z dnia 2019-10-07 r. </w:t>
      </w:r>
    </w:p>
    <w:p w:rsidR="003952A8" w:rsidRPr="003952A8" w:rsidRDefault="003952A8" w:rsidP="003952A8">
      <w:pPr>
        <w:spacing w:after="0"/>
        <w:jc w:val="center"/>
        <w:rPr>
          <w:rFonts w:ascii="Times New Roman" w:eastAsia="Times New Roman" w:hAnsi="Times New Roman" w:cs="Times New Roman"/>
          <w:b/>
          <w:lang w:eastAsia="pl-PL"/>
        </w:rPr>
      </w:pPr>
      <w:r w:rsidRPr="003952A8">
        <w:rPr>
          <w:rFonts w:ascii="Times New Roman" w:eastAsia="Times New Roman" w:hAnsi="Times New Roman" w:cs="Times New Roman"/>
          <w:b/>
          <w:lang w:eastAsia="pl-PL"/>
        </w:rPr>
        <w:t xml:space="preserve">Urząd Miejski w Jedwabnem: „Przebudowa drogi gminnej nr 104678B, nr 104679B </w:t>
      </w:r>
      <w:r>
        <w:rPr>
          <w:rFonts w:ascii="Times New Roman" w:eastAsia="Times New Roman" w:hAnsi="Times New Roman" w:cs="Times New Roman"/>
          <w:b/>
          <w:lang w:eastAsia="pl-PL"/>
        </w:rPr>
        <w:br/>
      </w:r>
      <w:r w:rsidRPr="003952A8">
        <w:rPr>
          <w:rFonts w:ascii="Times New Roman" w:eastAsia="Times New Roman" w:hAnsi="Times New Roman" w:cs="Times New Roman"/>
          <w:b/>
          <w:lang w:eastAsia="pl-PL"/>
        </w:rPr>
        <w:t>i nr 104661B w miejscowości Konopki Tłuste na odcinkach: - odc. I w km 0+000 do km 0+506,59; - odc. II w km 0+000 do km 0+085,93; - odc.</w:t>
      </w:r>
      <w:r>
        <w:rPr>
          <w:rFonts w:ascii="Times New Roman" w:eastAsia="Times New Roman" w:hAnsi="Times New Roman" w:cs="Times New Roman"/>
          <w:b/>
          <w:lang w:eastAsia="pl-PL"/>
        </w:rPr>
        <w:t xml:space="preserve"> III w km 0+000 do km 0+086,40”</w:t>
      </w:r>
    </w:p>
    <w:p w:rsidR="003952A8" w:rsidRDefault="003952A8" w:rsidP="003952A8">
      <w:pPr>
        <w:spacing w:after="0" w:line="240" w:lineRule="auto"/>
        <w:jc w:val="center"/>
        <w:rPr>
          <w:rFonts w:ascii="Times New Roman" w:eastAsia="Times New Roman" w:hAnsi="Times New Roman" w:cs="Times New Roman"/>
          <w:b/>
          <w:sz w:val="24"/>
          <w:szCs w:val="24"/>
          <w:lang w:eastAsia="pl-PL"/>
        </w:rPr>
      </w:pP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sz w:val="24"/>
          <w:szCs w:val="24"/>
          <w:lang w:eastAsia="pl-PL"/>
        </w:rPr>
        <w:t xml:space="preserve">OGŁOSZENIE O ZAMÓWIENIU - Roboty budowlane </w:t>
      </w:r>
    </w:p>
    <w:p w:rsidR="003952A8" w:rsidRPr="003952A8" w:rsidRDefault="003952A8" w:rsidP="003952A8">
      <w:pPr>
        <w:spacing w:after="0" w:line="240" w:lineRule="auto"/>
        <w:jc w:val="center"/>
        <w:rPr>
          <w:rFonts w:ascii="Times New Roman" w:eastAsia="Times New Roman" w:hAnsi="Times New Roman" w:cs="Times New Roman"/>
          <w:b/>
          <w:sz w:val="24"/>
          <w:szCs w:val="24"/>
          <w:lang w:eastAsia="pl-PL"/>
        </w:rPr>
      </w:pP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Zamieszczanie ogłoszenia:</w:t>
      </w:r>
      <w:r w:rsidRPr="003952A8">
        <w:rPr>
          <w:rFonts w:ascii="Times New Roman" w:eastAsia="Times New Roman" w:hAnsi="Times New Roman" w:cs="Times New Roman"/>
          <w:lang w:eastAsia="pl-PL"/>
        </w:rPr>
        <w:t xml:space="preserve"> Zamieszczanie obowiązkowe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Ogłoszenie dotyczy:</w:t>
      </w:r>
      <w:r w:rsidRPr="003952A8">
        <w:rPr>
          <w:rFonts w:ascii="Times New Roman" w:eastAsia="Times New Roman" w:hAnsi="Times New Roman" w:cs="Times New Roman"/>
          <w:lang w:eastAsia="pl-PL"/>
        </w:rPr>
        <w:t xml:space="preserve"> Zamówienia publicznego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Zamówienie dotyczy projektu lub programu współfinansowanego ze środków Unii Europejskiej </w:t>
      </w:r>
    </w:p>
    <w:p w:rsid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Nazwa projektu lub programu</w:t>
      </w:r>
      <w:r>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3952A8">
        <w:rPr>
          <w:rFonts w:ascii="Times New Roman" w:eastAsia="Times New Roman" w:hAnsi="Times New Roman" w:cs="Times New Roman"/>
          <w:lang w:eastAsia="pl-PL"/>
        </w:rPr>
        <w:t>Pzp</w:t>
      </w:r>
      <w:proofErr w:type="spellEnd"/>
      <w:r w:rsidRPr="003952A8">
        <w:rPr>
          <w:rFonts w:ascii="Times New Roman" w:eastAsia="Times New Roman" w:hAnsi="Times New Roman" w:cs="Times New Roman"/>
          <w:lang w:eastAsia="pl-PL"/>
        </w:rPr>
        <w:t xml:space="preserve">, nie mniejszy niż 30%, osób zatrudnionych przez zakłady pracy chronionej lub wykonawców albo ich jednostki (w %) </w:t>
      </w:r>
      <w:r w:rsidRPr="003952A8">
        <w:rPr>
          <w:rFonts w:ascii="Times New Roman" w:eastAsia="Times New Roman" w:hAnsi="Times New Roman" w:cs="Times New Roman"/>
          <w:lang w:eastAsia="pl-PL"/>
        </w:rPr>
        <w:br/>
      </w:r>
    </w:p>
    <w:p w:rsidR="003952A8" w:rsidRPr="003952A8" w:rsidRDefault="003952A8" w:rsidP="003952A8">
      <w:pPr>
        <w:spacing w:after="80" w:line="240" w:lineRule="auto"/>
        <w:rPr>
          <w:rFonts w:ascii="Times New Roman" w:eastAsia="Times New Roman" w:hAnsi="Times New Roman" w:cs="Times New Roman"/>
          <w:b/>
          <w:bCs/>
          <w:lang w:eastAsia="pl-PL"/>
        </w:rPr>
      </w:pPr>
      <w:r w:rsidRPr="003952A8">
        <w:rPr>
          <w:rFonts w:ascii="Times New Roman" w:eastAsia="Times New Roman" w:hAnsi="Times New Roman" w:cs="Times New Roman"/>
          <w:b/>
          <w:sz w:val="24"/>
          <w:szCs w:val="24"/>
          <w:u w:val="single"/>
          <w:lang w:eastAsia="pl-PL"/>
        </w:rPr>
        <w:t>SEKCJA I: ZAMAWIAJĄCY</w:t>
      </w:r>
      <w:r w:rsidRPr="003952A8">
        <w:rPr>
          <w:rFonts w:ascii="Times New Roman" w:eastAsia="Times New Roman" w:hAnsi="Times New Roman" w:cs="Times New Roman"/>
          <w:b/>
          <w:bCs/>
          <w:lang w:eastAsia="pl-PL"/>
        </w:rPr>
        <w:t xml:space="preserve"> </w:t>
      </w:r>
    </w:p>
    <w:p w:rsidR="003952A8" w:rsidRPr="003952A8" w:rsidRDefault="003952A8" w:rsidP="00943C20">
      <w:pPr>
        <w:spacing w:after="8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Postępowanie przeprowadza centralny zamawiający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Informacje na temat podmiotu któremu zamawiający powierzył/powierzyli prowadzenie postępowania:</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Postępowanie jest przeprowadzane wspólnie przez zamawiających</w:t>
      </w:r>
      <w:r w:rsidRPr="003952A8">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r w:rsidRPr="003952A8">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w:t>
      </w:r>
      <w:r>
        <w:rPr>
          <w:rFonts w:ascii="Times New Roman" w:eastAsia="Times New Roman" w:hAnsi="Times New Roman" w:cs="Times New Roman"/>
          <w:lang w:eastAsia="pl-PL"/>
        </w:rPr>
        <w:br/>
        <w:t xml:space="preserve">do kontaktów: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p>
    <w:p w:rsidR="00943C20" w:rsidRDefault="003952A8" w:rsidP="00943C20">
      <w:pPr>
        <w:spacing w:after="0"/>
        <w:rPr>
          <w:rFonts w:ascii="Times New Roman" w:eastAsia="Times New Roman" w:hAnsi="Times New Roman" w:cs="Times New Roman"/>
          <w:b/>
          <w:bCs/>
          <w:lang w:eastAsia="pl-PL"/>
        </w:rPr>
      </w:pPr>
      <w:r w:rsidRPr="003952A8">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Informacje dodatkowe:</w:t>
      </w:r>
    </w:p>
    <w:p w:rsidR="003952A8" w:rsidRPr="003952A8" w:rsidRDefault="003952A8" w:rsidP="00943C20">
      <w:pPr>
        <w:spacing w:after="0"/>
        <w:rPr>
          <w:rFonts w:ascii="Times New Roman" w:eastAsia="Times New Roman" w:hAnsi="Times New Roman" w:cs="Times New Roman"/>
          <w:b/>
          <w:bCs/>
          <w:lang w:eastAsia="pl-PL"/>
        </w:rPr>
      </w:pPr>
      <w:r w:rsidRPr="003952A8">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 1) NAZWA I ADRES: </w:t>
      </w:r>
      <w:r w:rsidRPr="003952A8">
        <w:rPr>
          <w:rFonts w:ascii="Times New Roman" w:eastAsia="Times New Roman" w:hAnsi="Times New Roman" w:cs="Times New Roman"/>
          <w:lang w:eastAsia="pl-PL"/>
        </w:rPr>
        <w:t>Urząd Miejski w Jedwabnem, krajowy numer iden</w:t>
      </w:r>
      <w:r>
        <w:rPr>
          <w:rFonts w:ascii="Times New Roman" w:eastAsia="Times New Roman" w:hAnsi="Times New Roman" w:cs="Times New Roman"/>
          <w:lang w:eastAsia="pl-PL"/>
        </w:rPr>
        <w:t xml:space="preserve">tyfikacyjny 00052737400000, </w:t>
      </w:r>
      <w:r w:rsidRPr="003952A8">
        <w:rPr>
          <w:rFonts w:ascii="Times New Roman" w:eastAsia="Times New Roman" w:hAnsi="Times New Roman" w:cs="Times New Roman"/>
          <w:lang w:eastAsia="pl-PL"/>
        </w:rPr>
        <w:t xml:space="preserve">ul. Żwirki i Wigury  3 , 18-420  Jedwabne, woj. podlaskie, państwo Polska, </w:t>
      </w:r>
      <w:r>
        <w:rPr>
          <w:rFonts w:ascii="Times New Roman" w:eastAsia="Times New Roman" w:hAnsi="Times New Roman" w:cs="Times New Roman"/>
          <w:lang w:eastAsia="pl-PL"/>
        </w:rPr>
        <w:br/>
        <w:t>tel. 86 2172040</w:t>
      </w:r>
      <w:r w:rsidRPr="003952A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e-mail urzad@jedwabne.pl, faks </w:t>
      </w:r>
      <w:r>
        <w:rPr>
          <w:rFonts w:ascii="Times New Roman" w:eastAsia="Times New Roman" w:hAnsi="Times New Roman" w:cs="Times New Roman"/>
          <w:lang w:eastAsia="pl-PL"/>
        </w:rPr>
        <w:t>86 2172040</w:t>
      </w:r>
      <w:r>
        <w:rPr>
          <w:rFonts w:ascii="Times New Roman" w:eastAsia="Times New Roman" w:hAnsi="Times New Roman" w:cs="Times New Roman"/>
          <w:lang w:eastAsia="pl-PL"/>
        </w:rPr>
        <w:t>.</w:t>
      </w:r>
      <w:r w:rsidRPr="003952A8">
        <w:rPr>
          <w:rFonts w:ascii="Times New Roman" w:eastAsia="Times New Roman" w:hAnsi="Times New Roman" w:cs="Times New Roman"/>
          <w:lang w:eastAsia="pl-PL"/>
        </w:rPr>
        <w:br/>
        <w:t xml:space="preserve">Adres strony internetowej (URL): www.jedwabne.pl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lastRenderedPageBreak/>
        <w:t xml:space="preserve">Adres profilu nabywcy: </w:t>
      </w:r>
      <w:r w:rsidRPr="003952A8">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 2) RODZAJ ZAMAWIAJĄCEGO: </w:t>
      </w:r>
      <w:r w:rsidR="00943C20">
        <w:rPr>
          <w:rFonts w:ascii="Times New Roman" w:eastAsia="Times New Roman" w:hAnsi="Times New Roman" w:cs="Times New Roman"/>
          <w:lang w:eastAsia="pl-PL"/>
        </w:rPr>
        <w:t xml:space="preserve">Administracja samorządowa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I.3) WSPÓLNE UDZIELANIE ZAMÓWIENIA </w:t>
      </w:r>
      <w:r w:rsidRPr="003952A8">
        <w:rPr>
          <w:rFonts w:ascii="Times New Roman" w:eastAsia="Times New Roman" w:hAnsi="Times New Roman" w:cs="Times New Roman"/>
          <w:b/>
          <w:bCs/>
          <w:i/>
          <w:iCs/>
          <w:lang w:eastAsia="pl-PL"/>
        </w:rPr>
        <w:t>(jeżeli dotyczy)</w:t>
      </w:r>
      <w:r w:rsidRPr="003952A8">
        <w:rPr>
          <w:rFonts w:ascii="Times New Roman" w:eastAsia="Times New Roman" w:hAnsi="Times New Roman" w:cs="Times New Roman"/>
          <w:b/>
          <w:bCs/>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943C20">
        <w:rPr>
          <w:rFonts w:ascii="Times New Roman" w:eastAsia="Times New Roman" w:hAnsi="Times New Roman" w:cs="Times New Roman"/>
          <w:lang w:eastAsia="pl-PL"/>
        </w:rPr>
        <w:t xml:space="preserve">cz pozostałych zamawiających):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I.4) KOMUNIKACJA: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Nieograniczony, pełny i bezpośredni dostęp do dokumentów z postępowania można uzyskać pod adresem (URL)</w:t>
      </w:r>
      <w:r w:rsidRPr="003952A8">
        <w:rPr>
          <w:rFonts w:ascii="Times New Roman" w:eastAsia="Times New Roman" w:hAnsi="Times New Roman" w:cs="Times New Roman"/>
          <w:lang w:eastAsia="pl-PL"/>
        </w:rPr>
        <w:t xml:space="preserve"> </w:t>
      </w:r>
    </w:p>
    <w:p w:rsidR="003952A8" w:rsidRPr="003952A8" w:rsidRDefault="00943C20" w:rsidP="00943C2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 xml:space="preserve">Adres strony internetowej, na której zamieszczona będzie specyfikacja istotnych warunków zamówienia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Tak </w:t>
      </w:r>
      <w:r w:rsidRPr="003952A8">
        <w:rPr>
          <w:rFonts w:ascii="Times New Roman" w:eastAsia="Times New Roman" w:hAnsi="Times New Roman" w:cs="Times New Roman"/>
          <w:lang w:eastAsia="pl-PL"/>
        </w:rPr>
        <w:br/>
        <w:t xml:space="preserve">www.jedwabne.powiatlomzynski.pl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Dostęp do dokumentów z postępowania jest ograniczony - więcej informacji można uzyskać pod adresem </w:t>
      </w:r>
    </w:p>
    <w:p w:rsidR="003952A8" w:rsidRPr="003952A8" w:rsidRDefault="00943C20" w:rsidP="00943C2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Oferty lub wnioski o dopuszczenie do udziału w postępowaniu należy przesyłać:</w:t>
      </w:r>
      <w:r w:rsidR="003952A8" w:rsidRPr="003952A8">
        <w:rPr>
          <w:rFonts w:ascii="Times New Roman" w:eastAsia="Times New Roman" w:hAnsi="Times New Roman" w:cs="Times New Roman"/>
          <w:lang w:eastAsia="pl-PL"/>
        </w:rPr>
        <w:t xml:space="preserve">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Elektronicznie</w:t>
      </w:r>
      <w:r w:rsidR="003952A8" w:rsidRPr="003952A8">
        <w:rPr>
          <w:rFonts w:ascii="Times New Roman" w:eastAsia="Times New Roman" w:hAnsi="Times New Roman" w:cs="Times New Roman"/>
          <w:lang w:eastAsia="pl-PL"/>
        </w:rPr>
        <w:t xml:space="preserve"> </w:t>
      </w:r>
    </w:p>
    <w:p w:rsidR="003952A8" w:rsidRPr="003952A8" w:rsidRDefault="00943C20" w:rsidP="00943C2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Pr>
          <w:rFonts w:ascii="Times New Roman" w:eastAsia="Times New Roman" w:hAnsi="Times New Roman" w:cs="Times New Roman"/>
          <w:lang w:eastAsia="pl-PL"/>
        </w:rPr>
        <w:br/>
        <w:t xml:space="preserve">adres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Dopuszczone jest przesłanie ofert lub wniosków o dopuszczenie do udziału w postępowaniu w inny sposób:</w:t>
      </w:r>
      <w:r w:rsidR="00943C20">
        <w:rPr>
          <w:rFonts w:ascii="Times New Roman" w:eastAsia="Times New Roman" w:hAnsi="Times New Roman" w:cs="Times New Roman"/>
          <w:lang w:eastAsia="pl-PL"/>
        </w:rPr>
        <w:t xml:space="preserve"> </w:t>
      </w:r>
      <w:r w:rsidR="00943C20">
        <w:rPr>
          <w:rFonts w:ascii="Times New Roman" w:eastAsia="Times New Roman" w:hAnsi="Times New Roman" w:cs="Times New Roman"/>
          <w:lang w:eastAsia="pl-PL"/>
        </w:rPr>
        <w:br/>
        <w:t xml:space="preserve">Nie </w:t>
      </w:r>
      <w:r w:rsidR="00943C20">
        <w:rPr>
          <w:rFonts w:ascii="Times New Roman" w:eastAsia="Times New Roman" w:hAnsi="Times New Roman" w:cs="Times New Roman"/>
          <w:lang w:eastAsia="pl-PL"/>
        </w:rPr>
        <w:br/>
        <w:t xml:space="preserve">Inny sposób: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Wymagane jest przesłanie ofert lub wniosków o dopuszczenie do udziału w postępowaniu w inny sposób:</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Tak </w:t>
      </w:r>
      <w:r w:rsidRPr="003952A8">
        <w:rPr>
          <w:rFonts w:ascii="Times New Roman" w:eastAsia="Times New Roman" w:hAnsi="Times New Roman" w:cs="Times New Roman"/>
          <w:lang w:eastAsia="pl-PL"/>
        </w:rPr>
        <w:br/>
        <w:t xml:space="preserve">Inny sposób: </w:t>
      </w:r>
      <w:r w:rsidRPr="003952A8">
        <w:rPr>
          <w:rFonts w:ascii="Times New Roman" w:eastAsia="Times New Roman" w:hAnsi="Times New Roman" w:cs="Times New Roman"/>
          <w:lang w:eastAsia="pl-PL"/>
        </w:rPr>
        <w:br/>
        <w:t xml:space="preserve">w formie pisemnej </w:t>
      </w:r>
      <w:r w:rsidRPr="003952A8">
        <w:rPr>
          <w:rFonts w:ascii="Times New Roman" w:eastAsia="Times New Roman" w:hAnsi="Times New Roman" w:cs="Times New Roman"/>
          <w:lang w:eastAsia="pl-PL"/>
        </w:rPr>
        <w:br/>
        <w:t xml:space="preserve">Adres: </w:t>
      </w:r>
      <w:r w:rsidRPr="003952A8">
        <w:rPr>
          <w:rFonts w:ascii="Times New Roman" w:eastAsia="Times New Roman" w:hAnsi="Times New Roman" w:cs="Times New Roman"/>
          <w:lang w:eastAsia="pl-PL"/>
        </w:rPr>
        <w:br/>
        <w:t xml:space="preserve">Urząd Miejski w Jedwabnem, ul. Żwirki i Wigury 3, 18-420 Jedwabne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3952A8">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r w:rsidRPr="003952A8">
        <w:rPr>
          <w:rFonts w:ascii="Times New Roman" w:eastAsia="Times New Roman" w:hAnsi="Times New Roman" w:cs="Times New Roman"/>
          <w:lang w:eastAsia="pl-PL"/>
        </w:rPr>
        <w:br/>
        <w:t xml:space="preserve">Nieograniczony, pełny, bezpośredni i bezpłatny dostęp do tych narzędzi można uzyskać pod adresem: (URL) </w:t>
      </w:r>
      <w:r w:rsidRPr="003952A8">
        <w:rPr>
          <w:rFonts w:ascii="Times New Roman" w:eastAsia="Times New Roman" w:hAnsi="Times New Roman" w:cs="Times New Roman"/>
          <w:lang w:eastAsia="pl-PL"/>
        </w:rPr>
        <w:br/>
      </w:r>
    </w:p>
    <w:p w:rsidR="003952A8" w:rsidRPr="003952A8" w:rsidRDefault="003952A8" w:rsidP="00943C20">
      <w:pPr>
        <w:spacing w:after="80"/>
        <w:rPr>
          <w:rFonts w:ascii="Times New Roman" w:eastAsia="Times New Roman" w:hAnsi="Times New Roman" w:cs="Times New Roman"/>
          <w:b/>
          <w:sz w:val="24"/>
          <w:szCs w:val="24"/>
          <w:u w:val="single"/>
          <w:lang w:eastAsia="pl-PL"/>
        </w:rPr>
      </w:pPr>
      <w:r w:rsidRPr="003952A8">
        <w:rPr>
          <w:rFonts w:ascii="Times New Roman" w:eastAsia="Times New Roman" w:hAnsi="Times New Roman" w:cs="Times New Roman"/>
          <w:b/>
          <w:sz w:val="24"/>
          <w:szCs w:val="24"/>
          <w:u w:val="single"/>
          <w:lang w:eastAsia="pl-PL"/>
        </w:rPr>
        <w:t xml:space="preserve">SEKCJA II: PRZEDMIOT ZAMÓWIENIA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II.1) Nazwa nadana zamówieniu przez zamawiającego: </w:t>
      </w:r>
      <w:r w:rsidRPr="003952A8">
        <w:rPr>
          <w:rFonts w:ascii="Times New Roman" w:eastAsia="Times New Roman" w:hAnsi="Times New Roman" w:cs="Times New Roman"/>
          <w:lang w:eastAsia="pl-PL"/>
        </w:rPr>
        <w:t xml:space="preserve">„Przebudowa drogi gminnej nr 104678B, nr 104679B i nr 104661B w miejscowości Konopki Tłuste na odcinkach: - odc. I w km 0+000 do km 0+506,59; - odc. II w km 0+000 do km 0+085,93; - odc. III w km 0+000 do km 0+086,40”.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lastRenderedPageBreak/>
        <w:t xml:space="preserve">Numer referencyjny: </w:t>
      </w:r>
      <w:r w:rsidRPr="003952A8">
        <w:rPr>
          <w:rFonts w:ascii="Times New Roman" w:eastAsia="Times New Roman" w:hAnsi="Times New Roman" w:cs="Times New Roman"/>
          <w:lang w:eastAsia="pl-PL"/>
        </w:rPr>
        <w:t xml:space="preserve">BIOŚ.271.8.2019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Przed wszczęciem postępowania o udzielenie zamówienia przeprowadzono dialog techniczny </w:t>
      </w:r>
    </w:p>
    <w:p w:rsidR="003952A8" w:rsidRPr="003952A8" w:rsidRDefault="003952A8" w:rsidP="00943C20">
      <w:pPr>
        <w:spacing w:after="0"/>
        <w:jc w:val="both"/>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II.2) Rodzaj zamówienia: </w:t>
      </w:r>
      <w:r w:rsidRPr="003952A8">
        <w:rPr>
          <w:rFonts w:ascii="Times New Roman" w:eastAsia="Times New Roman" w:hAnsi="Times New Roman" w:cs="Times New Roman"/>
          <w:lang w:eastAsia="pl-PL"/>
        </w:rPr>
        <w:t xml:space="preserve">Roboty budowlane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II.3) Informacja o możliwości składania ofert częściowych</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Zamówienie podzielone jest na części: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Oferty lub wnioski o dopuszczenie do udziału w postępowaniu można składać w odniesieniu do:</w:t>
      </w:r>
      <w:r w:rsidR="00943C20">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Zamawiający zastrzega sobie prawo do udzielenia łącznie następujących części lub grup części:</w:t>
      </w:r>
      <w:r w:rsidR="00943C20">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Maksymalna liczba części zamówienia, na które może zostać udzielone zamówienie jednemu wykonawcy:</w:t>
      </w:r>
      <w:r w:rsidR="00943C20">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II.4) Krótki opis przedmiotu zamówienia </w:t>
      </w:r>
      <w:r w:rsidRPr="003952A8">
        <w:rPr>
          <w:rFonts w:ascii="Times New Roman" w:eastAsia="Times New Roman" w:hAnsi="Times New Roman" w:cs="Times New Roman"/>
          <w:i/>
          <w:iCs/>
          <w:lang w:eastAsia="pl-PL"/>
        </w:rPr>
        <w:t>(wielkość, zakres, rodzaj i ilość dostaw, usług lub robót budowlanych lub określenie zapotrzebowania i wymagań )</w:t>
      </w:r>
      <w:r w:rsidRPr="003952A8">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3952A8">
        <w:rPr>
          <w:rFonts w:ascii="Times New Roman" w:eastAsia="Times New Roman" w:hAnsi="Times New Roman" w:cs="Times New Roman"/>
          <w:lang w:eastAsia="pl-PL"/>
        </w:rPr>
        <w:t xml:space="preserve">1. Przedmiotem niniejszego zamówienia są roboty budowlane p.n.: „Przebudowa drogi gminnej nr 104678B, nr 104679B i nr 104661B w miejscowości Konopki Tłuste na odcinkach: </w:t>
      </w:r>
      <w:r w:rsidR="00943C20">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 odc. I w km 0+000 do km 0+506,59; - odc. II w km 0+000 do km 0+085,93; - odc. III w km 0+000 do km 0+086,40”. 2. Zakres robót obejmuje przebudowę nawierzchni drogi gminnej na trzech połączonych ze sobą odcinkach o łącznej długości 678,92 m oraz inne prace towarzyszące wymagane do właściwego funkcjonowania przedmiotu zamówienia. Szczegółowy zakres robót został określony w Projekcie budowlanym, Przedmiarach robót i Specyfikacji technicznych wykonania i odbioru robót. W/w opracowania stanowią załączniki do SIWZ. 3. Zawarte w załącznikach określających szczegółowy zakres prac i przedmiot zamówienia do niniejszej SIWZ nazwy materiałów/urządzeń, producentów, czy znaków towarowych podano jako przykładowe, określające standard techniczny </w:t>
      </w:r>
      <w:r w:rsidR="00943C20">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i jakościowy oraz mające na celu doprecyzowanie przedmiotu zamówienia. Materiały/urządzenia </w:t>
      </w:r>
      <w:r w:rsidR="00943C20">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do wykonania zamówienia należy przyjmować w kategorii i jakości nie niższej (równoważne) </w:t>
      </w:r>
      <w:r w:rsidR="00943C20">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niż te wskazane w SIWZ i załącznikach do niej. 4. Zamawiający wymaga udzielenia gwarancji na wykonany przedmiot zamówienia na okres zgodny ze złożoną ofertą lecz nie krótszy niż 36 miesięcy (3 lata) od dnia odebrania przez Zamawiającego robot budowlanych 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w:t>
      </w:r>
      <w:r w:rsidR="00943C20">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7. Zgodnie z art. 29 ust. 3a 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w:t>
      </w:r>
      <w:r w:rsidR="00943C20">
        <w:rPr>
          <w:rFonts w:ascii="Times New Roman" w:eastAsia="Times New Roman" w:hAnsi="Times New Roman" w:cs="Times New Roman"/>
          <w:lang w:eastAsia="pl-PL"/>
        </w:rPr>
        <w:t xml:space="preserve"> 2018r. poz. 108 z późn. zm.).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II.5) Główny kod CPV: </w:t>
      </w:r>
      <w:r w:rsidRPr="003952A8">
        <w:rPr>
          <w:rFonts w:ascii="Times New Roman" w:eastAsia="Times New Roman" w:hAnsi="Times New Roman" w:cs="Times New Roman"/>
          <w:lang w:eastAsia="pl-PL"/>
        </w:rPr>
        <w:t xml:space="preserve">45233120-6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Dodatkowe kody CPV:</w:t>
      </w:r>
      <w:r w:rsidR="00943C20">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II.6) Całkowita wartość zamówienia </w:t>
      </w:r>
      <w:r w:rsidRPr="003952A8">
        <w:rPr>
          <w:rFonts w:ascii="Times New Roman" w:eastAsia="Times New Roman" w:hAnsi="Times New Roman" w:cs="Times New Roman"/>
          <w:i/>
          <w:iCs/>
          <w:lang w:eastAsia="pl-PL"/>
        </w:rPr>
        <w:t>(jeżeli zamawiający podaje informacje o wartości zamówienia)</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Wartość bez VAT: </w:t>
      </w:r>
      <w:r w:rsidRPr="003952A8">
        <w:rPr>
          <w:rFonts w:ascii="Times New Roman" w:eastAsia="Times New Roman" w:hAnsi="Times New Roman" w:cs="Times New Roman"/>
          <w:lang w:eastAsia="pl-PL"/>
        </w:rPr>
        <w:br/>
        <w:t xml:space="preserve">Waluta: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i/>
          <w:iCs/>
          <w:lang w:eastAsia="pl-PL"/>
        </w:rPr>
        <w:t xml:space="preserve">(w przypadku umów ramowych lub dynamicznego systemu zakupów – szacunkowa całkowita </w:t>
      </w:r>
      <w:r w:rsidRPr="003952A8">
        <w:rPr>
          <w:rFonts w:ascii="Times New Roman" w:eastAsia="Times New Roman" w:hAnsi="Times New Roman" w:cs="Times New Roman"/>
          <w:i/>
          <w:iCs/>
          <w:lang w:eastAsia="pl-PL"/>
        </w:rPr>
        <w:lastRenderedPageBreak/>
        <w:t>maksymalna wartość w całym okresie obowiązywania umowy ramowej lub dynamicznego systemu zakupów)</w:t>
      </w:r>
      <w:r w:rsidRPr="003952A8">
        <w:rPr>
          <w:rFonts w:ascii="Times New Roman" w:eastAsia="Times New Roman" w:hAnsi="Times New Roman" w:cs="Times New Roman"/>
          <w:lang w:eastAsia="pl-PL"/>
        </w:rPr>
        <w:t xml:space="preserve"> </w:t>
      </w:r>
    </w:p>
    <w:p w:rsidR="00212C3D" w:rsidRDefault="003952A8" w:rsidP="00943C20">
      <w:pPr>
        <w:spacing w:after="0"/>
        <w:rPr>
          <w:rFonts w:ascii="Times New Roman" w:eastAsia="Times New Roman" w:hAnsi="Times New Roman" w:cs="Times New Roman"/>
          <w:b/>
          <w:bCs/>
          <w:lang w:eastAsia="pl-PL"/>
        </w:rPr>
      </w:pPr>
      <w:r w:rsidRPr="003952A8">
        <w:rPr>
          <w:rFonts w:ascii="Times New Roman" w:eastAsia="Times New Roman" w:hAnsi="Times New Roman" w:cs="Times New Roman"/>
          <w:b/>
          <w:bCs/>
          <w:lang w:eastAsia="pl-PL"/>
        </w:rPr>
        <w:t xml:space="preserve">II.7) Czy przewiduje się udzielenie zamówień, o których mowa w art. 67 ust. 1 pkt 6 i 7 lub </w:t>
      </w:r>
      <w:r w:rsidR="00212C3D">
        <w:rPr>
          <w:rFonts w:ascii="Times New Roman" w:eastAsia="Times New Roman" w:hAnsi="Times New Roman" w:cs="Times New Roman"/>
          <w:b/>
          <w:bCs/>
          <w:lang w:eastAsia="pl-PL"/>
        </w:rPr>
        <w:br/>
      </w:r>
      <w:r w:rsidRPr="003952A8">
        <w:rPr>
          <w:rFonts w:ascii="Times New Roman" w:eastAsia="Times New Roman" w:hAnsi="Times New Roman" w:cs="Times New Roman"/>
          <w:b/>
          <w:bCs/>
          <w:lang w:eastAsia="pl-PL"/>
        </w:rPr>
        <w:t xml:space="preserve">w art. 134 ust. 6 pkt 3 ustawy </w:t>
      </w:r>
      <w:proofErr w:type="spellStart"/>
      <w:r w:rsidRPr="003952A8">
        <w:rPr>
          <w:rFonts w:ascii="Times New Roman" w:eastAsia="Times New Roman" w:hAnsi="Times New Roman" w:cs="Times New Roman"/>
          <w:b/>
          <w:bCs/>
          <w:lang w:eastAsia="pl-PL"/>
        </w:rPr>
        <w:t>Pzp</w:t>
      </w:r>
      <w:proofErr w:type="spellEnd"/>
      <w:r w:rsidRPr="003952A8">
        <w:rPr>
          <w:rFonts w:ascii="Times New Roman" w:eastAsia="Times New Roman" w:hAnsi="Times New Roman" w:cs="Times New Roman"/>
          <w:b/>
          <w:bCs/>
          <w:lang w:eastAsia="pl-PL"/>
        </w:rPr>
        <w:t xml:space="preserve">: </w:t>
      </w:r>
      <w:r w:rsidRPr="003952A8">
        <w:rPr>
          <w:rFonts w:ascii="Times New Roman" w:eastAsia="Times New Roman" w:hAnsi="Times New Roman" w:cs="Times New Roman"/>
          <w:lang w:eastAsia="pl-PL"/>
        </w:rPr>
        <w:t xml:space="preserve">Nie </w:t>
      </w:r>
      <w:r w:rsidRPr="003952A8">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3952A8">
        <w:rPr>
          <w:rFonts w:ascii="Times New Roman" w:eastAsia="Times New Roman" w:hAnsi="Times New Roman" w:cs="Times New Roman"/>
          <w:lang w:eastAsia="pl-PL"/>
        </w:rPr>
        <w:t>Pzp</w:t>
      </w:r>
      <w:proofErr w:type="spellEnd"/>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miesiącach:   </w:t>
      </w:r>
      <w:r w:rsidRPr="003952A8">
        <w:rPr>
          <w:rFonts w:ascii="Times New Roman" w:eastAsia="Times New Roman" w:hAnsi="Times New Roman" w:cs="Times New Roman"/>
          <w:i/>
          <w:iCs/>
          <w:lang w:eastAsia="pl-PL"/>
        </w:rPr>
        <w:t xml:space="preserve"> lub </w:t>
      </w:r>
      <w:r w:rsidRPr="003952A8">
        <w:rPr>
          <w:rFonts w:ascii="Times New Roman" w:eastAsia="Times New Roman" w:hAnsi="Times New Roman" w:cs="Times New Roman"/>
          <w:b/>
          <w:bCs/>
          <w:lang w:eastAsia="pl-PL"/>
        </w:rPr>
        <w:t>dniach:</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i/>
          <w:iCs/>
          <w:lang w:eastAsia="pl-PL"/>
        </w:rPr>
        <w:t>lub</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data rozpoczęcia: </w:t>
      </w:r>
      <w:r w:rsidRPr="003952A8">
        <w:rPr>
          <w:rFonts w:ascii="Times New Roman" w:eastAsia="Times New Roman" w:hAnsi="Times New Roman" w:cs="Times New Roman"/>
          <w:lang w:eastAsia="pl-PL"/>
        </w:rPr>
        <w:t> </w:t>
      </w:r>
      <w:r w:rsidRPr="003952A8">
        <w:rPr>
          <w:rFonts w:ascii="Times New Roman" w:eastAsia="Times New Roman" w:hAnsi="Times New Roman" w:cs="Times New Roman"/>
          <w:i/>
          <w:iCs/>
          <w:lang w:eastAsia="pl-PL"/>
        </w:rPr>
        <w:t xml:space="preserve"> lub </w:t>
      </w:r>
      <w:r w:rsidRPr="003952A8">
        <w:rPr>
          <w:rFonts w:ascii="Times New Roman" w:eastAsia="Times New Roman" w:hAnsi="Times New Roman" w:cs="Times New Roman"/>
          <w:b/>
          <w:bCs/>
          <w:lang w:eastAsia="pl-PL"/>
        </w:rPr>
        <w:t xml:space="preserve">zakończenia: </w:t>
      </w:r>
      <w:r w:rsidR="00212C3D">
        <w:rPr>
          <w:rFonts w:ascii="Times New Roman" w:eastAsia="Times New Roman" w:hAnsi="Times New Roman" w:cs="Times New Roman"/>
          <w:lang w:eastAsia="pl-PL"/>
        </w:rPr>
        <w:t xml:space="preserve">2020-06-30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II.9) Informacje dodatkowe:</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 </w:t>
      </w:r>
    </w:p>
    <w:p w:rsidR="003952A8" w:rsidRPr="003952A8" w:rsidRDefault="003952A8" w:rsidP="00212C3D">
      <w:pPr>
        <w:spacing w:after="80"/>
        <w:rPr>
          <w:rFonts w:ascii="Times New Roman" w:eastAsia="Times New Roman" w:hAnsi="Times New Roman" w:cs="Times New Roman"/>
          <w:b/>
          <w:sz w:val="24"/>
          <w:szCs w:val="24"/>
          <w:lang w:eastAsia="pl-PL"/>
        </w:rPr>
      </w:pPr>
      <w:r w:rsidRPr="003952A8">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3952A8" w:rsidRPr="003952A8" w:rsidRDefault="003952A8" w:rsidP="00212C3D">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III.1) WARUNKI UDZIAŁU W POSTĘPOWANIU </w:t>
      </w:r>
    </w:p>
    <w:p w:rsidR="003952A8" w:rsidRPr="003952A8" w:rsidRDefault="003952A8" w:rsidP="00212C3D">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Określenie warunków: Zamawiający nie określa szczegółowych wymagań co do potwierdzania spełniania tego warunku. </w:t>
      </w:r>
      <w:r w:rsidRPr="003952A8">
        <w:rPr>
          <w:rFonts w:ascii="Times New Roman" w:eastAsia="Times New Roman" w:hAnsi="Times New Roman" w:cs="Times New Roman"/>
          <w:lang w:eastAsia="pl-PL"/>
        </w:rPr>
        <w:br/>
        <w:t xml:space="preserve">Informacje dodatkowe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III.1.2) Sytuacja finansowa lub ekonomiczna </w:t>
      </w:r>
      <w:r w:rsidRPr="003952A8">
        <w:rPr>
          <w:rFonts w:ascii="Times New Roman" w:eastAsia="Times New Roman" w:hAnsi="Times New Roman" w:cs="Times New Roman"/>
          <w:lang w:eastAsia="pl-PL"/>
        </w:rPr>
        <w:br/>
        <w:t xml:space="preserve">Określenie warunków: W celu spełnienia tego warunku Wykonawca wykaże, że jest ubezpieczony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od odpowiedzialności cywilnej w zakresie prowadzonej działalności związanej z przedmiotem zamówienia na sumę minimum 300.000,00 zł. </w:t>
      </w:r>
      <w:r w:rsidRPr="003952A8">
        <w:rPr>
          <w:rFonts w:ascii="Times New Roman" w:eastAsia="Times New Roman" w:hAnsi="Times New Roman" w:cs="Times New Roman"/>
          <w:lang w:eastAsia="pl-PL"/>
        </w:rPr>
        <w:br/>
        <w:t xml:space="preserve">Informacje dodatkowe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III.1.3) Zdolność techniczna lub zawodowa </w:t>
      </w:r>
      <w:r w:rsidRPr="003952A8">
        <w:rPr>
          <w:rFonts w:ascii="Times New Roman" w:eastAsia="Times New Roman" w:hAnsi="Times New Roman" w:cs="Times New Roman"/>
          <w:lang w:eastAsia="pl-PL"/>
        </w:rPr>
        <w:br/>
        <w:t xml:space="preserve">Określenie warunków: W celu potwierdzenia spełnienia tego warunku Wykonawca wykaże, że: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a) zrealizował co najmniej jedną robotę budowlaną polegającą na budowie, przebudowie lub remoncie drogi o nawierzchni asfaltowej o wartości co najmniej 300.000,00 zł, wykonane zgodnie z zasadami sztuki budowlanej i prawidłowe ukończone,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a jeżeli z uzasadnionej przyczyny o obiektywnym charakterze wykonawca nie jest w stanie uzyskać tych dokumentów - inne dokumenty, b) dysponuje osobą lub osobami, które będą uczestniczyć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 kierownika robót drogowych posiadającego odpowiednie uprawnienia budowlane. Przez uprawnienia należy rozumieć: uprawnienia budowlane, o których mowa w ustawie z dnia 7 lipca 1994 r. Prawo budowlane (</w:t>
      </w:r>
      <w:proofErr w:type="spellStart"/>
      <w:r w:rsidRPr="003952A8">
        <w:rPr>
          <w:rFonts w:ascii="Times New Roman" w:eastAsia="Times New Roman" w:hAnsi="Times New Roman" w:cs="Times New Roman"/>
          <w:lang w:eastAsia="pl-PL"/>
        </w:rPr>
        <w:t>t.j</w:t>
      </w:r>
      <w:proofErr w:type="spellEnd"/>
      <w:r w:rsidRPr="003952A8">
        <w:rPr>
          <w:rFonts w:ascii="Times New Roman" w:eastAsia="Times New Roman" w:hAnsi="Times New Roman" w:cs="Times New Roman"/>
          <w:lang w:eastAsia="pl-PL"/>
        </w:rPr>
        <w:t xml:space="preserve">. Dz. U. z 2018 r. poz. 1202, z późn. zm.) oraz w Rozporządzeniu Ministra Infrastruktury i Rozwoju z dnia 11 września 2014 r. w sprawie </w:t>
      </w:r>
      <w:r w:rsidRPr="003952A8">
        <w:rPr>
          <w:rFonts w:ascii="Times New Roman" w:eastAsia="Times New Roman" w:hAnsi="Times New Roman" w:cs="Times New Roman"/>
          <w:lang w:eastAsia="pl-PL"/>
        </w:rPr>
        <w:lastRenderedPageBreak/>
        <w:t xml:space="preserve">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r w:rsidRPr="003952A8">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52A8">
        <w:rPr>
          <w:rFonts w:ascii="Times New Roman" w:eastAsia="Times New Roman" w:hAnsi="Times New Roman" w:cs="Times New Roman"/>
          <w:lang w:eastAsia="pl-PL"/>
        </w:rPr>
        <w:br/>
        <w:t xml:space="preserve">Informacje dodatkowe: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III.2) PODSTAWY WYKLUCZENIA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III.2.1) Podstawy wykluczenia określone w art. 24 ust. 1 ustawy </w:t>
      </w:r>
      <w:proofErr w:type="spellStart"/>
      <w:r w:rsidRPr="003952A8">
        <w:rPr>
          <w:rFonts w:ascii="Times New Roman" w:eastAsia="Times New Roman" w:hAnsi="Times New Roman" w:cs="Times New Roman"/>
          <w:b/>
          <w:bCs/>
          <w:lang w:eastAsia="pl-PL"/>
        </w:rPr>
        <w:t>Pzp</w:t>
      </w:r>
      <w:proofErr w:type="spellEnd"/>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3952A8">
        <w:rPr>
          <w:rFonts w:ascii="Times New Roman" w:eastAsia="Times New Roman" w:hAnsi="Times New Roman" w:cs="Times New Roman"/>
          <w:b/>
          <w:bCs/>
          <w:lang w:eastAsia="pl-PL"/>
        </w:rPr>
        <w:t>Pzp</w:t>
      </w:r>
      <w:proofErr w:type="spellEnd"/>
      <w:r w:rsidRPr="003952A8">
        <w:rPr>
          <w:rFonts w:ascii="Times New Roman" w:eastAsia="Times New Roman" w:hAnsi="Times New Roman" w:cs="Times New Roman"/>
          <w:lang w:eastAsia="pl-PL"/>
        </w:rPr>
        <w:t xml:space="preserve"> Nie Zamawiający przewiduje następujące fakultaty</w:t>
      </w:r>
      <w:r w:rsidR="00212C3D">
        <w:rPr>
          <w:rFonts w:ascii="Times New Roman" w:eastAsia="Times New Roman" w:hAnsi="Times New Roman" w:cs="Times New Roman"/>
          <w:lang w:eastAsia="pl-PL"/>
        </w:rPr>
        <w:t xml:space="preserve">wne podstawy wykluczenia: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Oświadczenie o niepodleganiu wykluczeniu oraz spełnianiu warunków udziału w postępowaniu </w:t>
      </w:r>
      <w:r w:rsidRPr="003952A8">
        <w:rPr>
          <w:rFonts w:ascii="Times New Roman" w:eastAsia="Times New Roman" w:hAnsi="Times New Roman" w:cs="Times New Roman"/>
          <w:lang w:eastAsia="pl-PL"/>
        </w:rPr>
        <w:br/>
        <w:t xml:space="preserve">Tak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Oświadczenie o spełnianiu kryteriów selekcji </w:t>
      </w:r>
      <w:r w:rsidRPr="003952A8">
        <w:rPr>
          <w:rFonts w:ascii="Times New Roman" w:eastAsia="Times New Roman" w:hAnsi="Times New Roman" w:cs="Times New Roman"/>
          <w:lang w:eastAsia="pl-PL"/>
        </w:rPr>
        <w:br/>
        <w:t xml:space="preserve">Nie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że powiązania z innym wykonawcą nie prowadzą do zakłócenia konkurencji w postępowaniu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o udzielenie zamówienia.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III.5.1) W ZAKRESIE SPEŁNIANIA WARUNKÓW UDZIAŁU W POSTĘPOWANIU:</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1) wykaz robót budowlanych wykonanych nie wcześniej niż w okresie ostatnich 5 lat przed upływem terminu składania ofert, a jeżeli okres prowadzenia działalności jest krótszy – w tym okresie, wraz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z podaniem ich rodzaju, wartości, daty, miejsca wykonania i podmiotów, na rzecz których roboty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te zostały wykonane, z załączeniem dowodów określających czy te roboty budowlane zostały wykonane należycie, w szczególności informacji o tym czy roboty zostały wykonane zgodnie</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3 do SIWZ), tj.: Wykonawca wykaże wykonanie co najmniej jednej roboty budowlanej polegającej na budowie, przebudowie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lub remoncie drogi o nawierzchni asfaltowej o wartości co najmniej 300.000,00 zł brutto. 2) wykaz </w:t>
      </w:r>
      <w:r w:rsidRPr="003952A8">
        <w:rPr>
          <w:rFonts w:ascii="Times New Roman" w:eastAsia="Times New Roman" w:hAnsi="Times New Roman" w:cs="Times New Roman"/>
          <w:lang w:eastAsia="pl-PL"/>
        </w:rPr>
        <w:lastRenderedPageBreak/>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4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do SIWZ). 3) polisę ubezpieczeniową, a w przypadku jej braku, inny dokument potwierdzający,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że wykonawca jest ubezpieczony od odpowiedzialności cywilnej w zakresie prowadzonej działalności związanej z przedmiotem zamówienia do sumy minimum 300.000,00 zł.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III.5.2) W ZAKRESIE KRYTERIÓW SELEKCJI:</w:t>
      </w:r>
      <w:r w:rsidR="00212C3D">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3952A8" w:rsidRDefault="003952A8" w:rsidP="00943C20">
      <w:pPr>
        <w:spacing w:after="0"/>
        <w:rPr>
          <w:rFonts w:ascii="Times New Roman" w:eastAsia="Times New Roman" w:hAnsi="Times New Roman" w:cs="Times New Roman"/>
          <w:b/>
          <w:bCs/>
          <w:lang w:eastAsia="pl-PL"/>
        </w:rPr>
      </w:pPr>
      <w:r w:rsidRPr="003952A8">
        <w:rPr>
          <w:rFonts w:ascii="Times New Roman" w:eastAsia="Times New Roman" w:hAnsi="Times New Roman" w:cs="Times New Roman"/>
          <w:b/>
          <w:bCs/>
          <w:lang w:eastAsia="pl-PL"/>
        </w:rPr>
        <w:t xml:space="preserve">III.7) INNE DOKUMENTY NIE WYMIENIONE W pkt III.3) - III.6) </w:t>
      </w:r>
    </w:p>
    <w:p w:rsidR="00212C3D" w:rsidRPr="003952A8" w:rsidRDefault="00212C3D" w:rsidP="00943C20">
      <w:pPr>
        <w:spacing w:after="0"/>
        <w:rPr>
          <w:rFonts w:ascii="Times New Roman" w:eastAsia="Times New Roman" w:hAnsi="Times New Roman" w:cs="Times New Roman"/>
          <w:lang w:eastAsia="pl-PL"/>
        </w:rPr>
      </w:pPr>
    </w:p>
    <w:p w:rsidR="003952A8" w:rsidRPr="003952A8" w:rsidRDefault="003952A8" w:rsidP="00212C3D">
      <w:pPr>
        <w:spacing w:after="80"/>
        <w:rPr>
          <w:rFonts w:ascii="Times New Roman" w:eastAsia="Times New Roman" w:hAnsi="Times New Roman" w:cs="Times New Roman"/>
          <w:b/>
          <w:sz w:val="24"/>
          <w:szCs w:val="24"/>
          <w:lang w:eastAsia="pl-PL"/>
        </w:rPr>
      </w:pPr>
      <w:r w:rsidRPr="003952A8">
        <w:rPr>
          <w:rFonts w:ascii="Times New Roman" w:eastAsia="Times New Roman" w:hAnsi="Times New Roman" w:cs="Times New Roman"/>
          <w:b/>
          <w:sz w:val="24"/>
          <w:szCs w:val="24"/>
          <w:u w:val="single"/>
          <w:lang w:eastAsia="pl-PL"/>
        </w:rPr>
        <w:t xml:space="preserve">SEKCJA IV: PROCEDURA </w:t>
      </w:r>
    </w:p>
    <w:p w:rsidR="003952A8" w:rsidRPr="003952A8" w:rsidRDefault="003952A8" w:rsidP="00212C3D">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 xml:space="preserve">IV.1) OPIS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IV.1.1) Tryb udzielenia zamówienia: </w:t>
      </w:r>
      <w:r w:rsidRPr="003952A8">
        <w:rPr>
          <w:rFonts w:ascii="Times New Roman" w:eastAsia="Times New Roman" w:hAnsi="Times New Roman" w:cs="Times New Roman"/>
          <w:lang w:eastAsia="pl-PL"/>
        </w:rPr>
        <w:t xml:space="preserve">Przetarg nieograniczony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IV.1.2) Zamawiający żąda wniesienia wadium:</w:t>
      </w:r>
      <w:r w:rsidRPr="003952A8">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Tak </w:t>
      </w:r>
      <w:r w:rsidRPr="003952A8">
        <w:rPr>
          <w:rFonts w:ascii="Times New Roman" w:eastAsia="Times New Roman" w:hAnsi="Times New Roman" w:cs="Times New Roman"/>
          <w:lang w:eastAsia="pl-PL"/>
        </w:rPr>
        <w:br/>
        <w:t xml:space="preserve">Informacja na temat wadium </w:t>
      </w:r>
      <w:r w:rsidRPr="003952A8">
        <w:rPr>
          <w:rFonts w:ascii="Times New Roman" w:eastAsia="Times New Roman" w:hAnsi="Times New Roman" w:cs="Times New Roman"/>
          <w:lang w:eastAsia="pl-PL"/>
        </w:rPr>
        <w:br/>
        <w:t xml:space="preserve">1. Wykonawca winien wnieść wadium w wysokości 5 000,00 zł (słownie złotych: pięć tysięcy 00/100). 2. Wadium powinno być wniesione w formie: • pieniężnej – przelewem na rachunek bankowy Zamawiającego: Bank Spółdzielczy w Jedwabnem, nr konta: 69 8752 0006 0000 1023 2000 0070, z dopiskiem „Wadium: Przebudowa drogi gminnej w miejscowości Konopki Tłuste - nr sprawy: BIOŚ.271.8.2019”,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2018r. poz. 110, 650, 1000 i 1669). 3. 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4. Wykonawca, który nie wniesie wadium będzie przez Zamawiającego wykluczony z postępowania o udzielenie zamówienia, </w:t>
      </w:r>
      <w:r w:rsidR="00212C3D">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a jego oferta zostanie odrzucona.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IV.1.3) Przewiduje się udzielenie zaliczek na poczet wykonania zamówienia:</w:t>
      </w:r>
      <w:r w:rsidRPr="003952A8">
        <w:rPr>
          <w:rFonts w:ascii="Times New Roman" w:eastAsia="Times New Roman" w:hAnsi="Times New Roman" w:cs="Times New Roman"/>
          <w:lang w:eastAsia="pl-PL"/>
        </w:rPr>
        <w:t xml:space="preserv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r w:rsidRPr="003952A8">
        <w:rPr>
          <w:rFonts w:ascii="Times New Roman" w:eastAsia="Times New Roman" w:hAnsi="Times New Roman" w:cs="Times New Roman"/>
          <w:lang w:eastAsia="pl-PL"/>
        </w:rPr>
        <w:br/>
        <w:t>Należy podać informacje</w:t>
      </w:r>
      <w:r w:rsidR="00212C3D">
        <w:rPr>
          <w:rFonts w:ascii="Times New Roman" w:eastAsia="Times New Roman" w:hAnsi="Times New Roman" w:cs="Times New Roman"/>
          <w:lang w:eastAsia="pl-PL"/>
        </w:rPr>
        <w:t xml:space="preserve"> na temat udzielania zaliczek: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Nie </w:t>
      </w:r>
      <w:r w:rsidRPr="003952A8">
        <w:rPr>
          <w:rFonts w:ascii="Times New Roman" w:eastAsia="Times New Roman" w:hAnsi="Times New Roman" w:cs="Times New Roman"/>
          <w:lang w:eastAsia="pl-PL"/>
        </w:rPr>
        <w:br/>
        <w:t>Dopuszcza się złożenie ofert w postaci katalogów elektronicznych lub dołączenia do ofert katalogów elektronicznyc</w:t>
      </w:r>
      <w:r w:rsidR="00212C3D">
        <w:rPr>
          <w:rFonts w:ascii="Times New Roman" w:eastAsia="Times New Roman" w:hAnsi="Times New Roman" w:cs="Times New Roman"/>
          <w:lang w:eastAsia="pl-PL"/>
        </w:rPr>
        <w:t xml:space="preserve">h: </w:t>
      </w:r>
      <w:r w:rsidR="00212C3D">
        <w:rPr>
          <w:rFonts w:ascii="Times New Roman" w:eastAsia="Times New Roman" w:hAnsi="Times New Roman" w:cs="Times New Roman"/>
          <w:lang w:eastAsia="pl-PL"/>
        </w:rPr>
        <w:br/>
        <w:t xml:space="preserve">Nie </w:t>
      </w:r>
      <w:r w:rsidR="00212C3D">
        <w:rPr>
          <w:rFonts w:ascii="Times New Roman" w:eastAsia="Times New Roman" w:hAnsi="Times New Roman" w:cs="Times New Roman"/>
          <w:lang w:eastAsia="pl-PL"/>
        </w:rPr>
        <w:br/>
        <w:t xml:space="preserve">Informacje dodatkowe: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IV.1.5.) Wymaga się złożenia oferty wariantowej: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lastRenderedPageBreak/>
        <w:t xml:space="preserve">Nie </w:t>
      </w:r>
      <w:r w:rsidRPr="003952A8">
        <w:rPr>
          <w:rFonts w:ascii="Times New Roman" w:eastAsia="Times New Roman" w:hAnsi="Times New Roman" w:cs="Times New Roman"/>
          <w:lang w:eastAsia="pl-PL"/>
        </w:rPr>
        <w:br/>
        <w:t xml:space="preserve">Dopuszcza się złożenie oferty wariantowej </w:t>
      </w:r>
      <w:r w:rsidRPr="003952A8">
        <w:rPr>
          <w:rFonts w:ascii="Times New Roman" w:eastAsia="Times New Roman" w:hAnsi="Times New Roman" w:cs="Times New Roman"/>
          <w:lang w:eastAsia="pl-PL"/>
        </w:rPr>
        <w:br/>
        <w:t xml:space="preserve">Nie </w:t>
      </w:r>
      <w:r w:rsidRPr="003952A8">
        <w:rPr>
          <w:rFonts w:ascii="Times New Roman" w:eastAsia="Times New Roman" w:hAnsi="Times New Roman" w:cs="Times New Roman"/>
          <w:lang w:eastAsia="pl-PL"/>
        </w:rPr>
        <w:br/>
        <w:t xml:space="preserve">Złożenie oferty wariantowej dopuszcza się tylko z jednoczesnym złożeniem oferty zasadniczej: </w:t>
      </w:r>
      <w:r w:rsidRPr="003952A8">
        <w:rPr>
          <w:rFonts w:ascii="Times New Roman" w:eastAsia="Times New Roman" w:hAnsi="Times New Roman" w:cs="Times New Roman"/>
          <w:lang w:eastAsia="pl-PL"/>
        </w:rPr>
        <w:br/>
        <w:t xml:space="preserve">Nie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IV.1.6) Przewidywana liczba wykonawców, którzy zostaną zaproszeni do udziału </w:t>
      </w:r>
      <w:r w:rsidR="00212C3D">
        <w:rPr>
          <w:rFonts w:ascii="Times New Roman" w:eastAsia="Times New Roman" w:hAnsi="Times New Roman" w:cs="Times New Roman"/>
          <w:b/>
          <w:bCs/>
          <w:lang w:eastAsia="pl-PL"/>
        </w:rPr>
        <w:br/>
      </w:r>
      <w:r w:rsidRPr="003952A8">
        <w:rPr>
          <w:rFonts w:ascii="Times New Roman" w:eastAsia="Times New Roman" w:hAnsi="Times New Roman" w:cs="Times New Roman"/>
          <w:b/>
          <w:bCs/>
          <w:lang w:eastAsia="pl-PL"/>
        </w:rPr>
        <w:t xml:space="preserve">w postępowaniu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i/>
          <w:iCs/>
          <w:lang w:eastAsia="pl-PL"/>
        </w:rPr>
        <w:t xml:space="preserve">(przetarg ograniczony, negocjacje z ogłoszeniem, dialog konkurencyjny, partnerstwo innowacyjne)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Liczba wykonawców   </w:t>
      </w:r>
      <w:r w:rsidRPr="003952A8">
        <w:rPr>
          <w:rFonts w:ascii="Times New Roman" w:eastAsia="Times New Roman" w:hAnsi="Times New Roman" w:cs="Times New Roman"/>
          <w:lang w:eastAsia="pl-PL"/>
        </w:rPr>
        <w:br/>
        <w:t xml:space="preserve">Przewidywana minimalna liczba wykonawców </w:t>
      </w:r>
      <w:r w:rsidRPr="003952A8">
        <w:rPr>
          <w:rFonts w:ascii="Times New Roman" w:eastAsia="Times New Roman" w:hAnsi="Times New Roman" w:cs="Times New Roman"/>
          <w:lang w:eastAsia="pl-PL"/>
        </w:rPr>
        <w:br/>
        <w:t xml:space="preserve">Maksymalna liczba wykonawców   </w:t>
      </w:r>
      <w:r w:rsidR="00212C3D">
        <w:rPr>
          <w:rFonts w:ascii="Times New Roman" w:eastAsia="Times New Roman" w:hAnsi="Times New Roman" w:cs="Times New Roman"/>
          <w:lang w:eastAsia="pl-PL"/>
        </w:rPr>
        <w:br/>
        <w:t xml:space="preserve">Kryteria selekcji wykonawców: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IV.1.7) Informacje na temat umowy ramowej lub dynamicznego systemu zakupów: </w:t>
      </w:r>
    </w:p>
    <w:p w:rsidR="003952A8" w:rsidRPr="003952A8" w:rsidRDefault="00212C3D" w:rsidP="00943C2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Umowa ramowa będzie zawarta: </w:t>
      </w:r>
      <w:r w:rsidR="003952A8" w:rsidRPr="003952A8">
        <w:rPr>
          <w:rFonts w:ascii="Times New Roman" w:eastAsia="Times New Roman" w:hAnsi="Times New Roman" w:cs="Times New Roman"/>
          <w:lang w:eastAsia="pl-PL"/>
        </w:rPr>
        <w:br/>
        <w:t>Czy przewiduje się ograniczenie lic</w:t>
      </w:r>
      <w:r>
        <w:rPr>
          <w:rFonts w:ascii="Times New Roman" w:eastAsia="Times New Roman" w:hAnsi="Times New Roman" w:cs="Times New Roman"/>
          <w:lang w:eastAsia="pl-PL"/>
        </w:rPr>
        <w:t xml:space="preserve">zby uczestników umowy ramowej: </w:t>
      </w:r>
      <w:r w:rsidR="003952A8" w:rsidRPr="003952A8">
        <w:rPr>
          <w:rFonts w:ascii="Times New Roman" w:eastAsia="Times New Roman" w:hAnsi="Times New Roman" w:cs="Times New Roman"/>
          <w:lang w:eastAsia="pl-PL"/>
        </w:rPr>
        <w:br/>
        <w:t>Przewidziana maksymalna lic</w:t>
      </w:r>
      <w:r>
        <w:rPr>
          <w:rFonts w:ascii="Times New Roman" w:eastAsia="Times New Roman" w:hAnsi="Times New Roman" w:cs="Times New Roman"/>
          <w:lang w:eastAsia="pl-PL"/>
        </w:rPr>
        <w:t xml:space="preserve">zba uczestników umowy ramowej: </w:t>
      </w:r>
      <w:r>
        <w:rPr>
          <w:rFonts w:ascii="Times New Roman" w:eastAsia="Times New Roman" w:hAnsi="Times New Roman" w:cs="Times New Roman"/>
          <w:lang w:eastAsia="pl-PL"/>
        </w:rPr>
        <w:br/>
        <w:t xml:space="preserve">Informacje dodatkowe: </w:t>
      </w:r>
      <w:r w:rsidR="003952A8" w:rsidRPr="003952A8">
        <w:rPr>
          <w:rFonts w:ascii="Times New Roman" w:eastAsia="Times New Roman" w:hAnsi="Times New Roman" w:cs="Times New Roman"/>
          <w:lang w:eastAsia="pl-PL"/>
        </w:rPr>
        <w:br/>
        <w:t>Zamówienie obejmuje ustanowienie</w:t>
      </w:r>
      <w:r>
        <w:rPr>
          <w:rFonts w:ascii="Times New Roman" w:eastAsia="Times New Roman" w:hAnsi="Times New Roman" w:cs="Times New Roman"/>
          <w:lang w:eastAsia="pl-PL"/>
        </w:rPr>
        <w:t xml:space="preserve"> dynamicznego systemu zakupów: </w:t>
      </w:r>
      <w:r w:rsidR="003952A8" w:rsidRPr="003952A8">
        <w:rPr>
          <w:rFonts w:ascii="Times New Roman" w:eastAsia="Times New Roman" w:hAnsi="Times New Roman" w:cs="Times New Roman"/>
          <w:lang w:eastAsia="pl-PL"/>
        </w:rPr>
        <w:br/>
        <w:t>Adres strony internetowej, na której będą zamieszczone dodatkowe informacje dotyczące</w:t>
      </w:r>
      <w:r>
        <w:rPr>
          <w:rFonts w:ascii="Times New Roman" w:eastAsia="Times New Roman" w:hAnsi="Times New Roman" w:cs="Times New Roman"/>
          <w:lang w:eastAsia="pl-PL"/>
        </w:rPr>
        <w:t xml:space="preserve"> dynamicznego systemu zakupów: </w:t>
      </w:r>
      <w:r>
        <w:rPr>
          <w:rFonts w:ascii="Times New Roman" w:eastAsia="Times New Roman" w:hAnsi="Times New Roman" w:cs="Times New Roman"/>
          <w:lang w:eastAsia="pl-PL"/>
        </w:rPr>
        <w:br/>
        <w:t xml:space="preserve">Informacje dodatkowe: </w:t>
      </w:r>
      <w:r w:rsidR="003952A8" w:rsidRPr="003952A8">
        <w:rPr>
          <w:rFonts w:ascii="Times New Roman" w:eastAsia="Times New Roman" w:hAnsi="Times New Roman" w:cs="Times New Roman"/>
          <w:lang w:eastAsia="pl-PL"/>
        </w:rPr>
        <w:br/>
        <w:t>W ramach umowy ramowej/dynamicznego systemu zakupów dopuszcza się złożenie ofert w for</w:t>
      </w:r>
      <w:r>
        <w:rPr>
          <w:rFonts w:ascii="Times New Roman" w:eastAsia="Times New Roman" w:hAnsi="Times New Roman" w:cs="Times New Roman"/>
          <w:lang w:eastAsia="pl-PL"/>
        </w:rPr>
        <w:t xml:space="preserve">mie katalogów elektronicznych: </w:t>
      </w:r>
      <w:r w:rsidR="003952A8" w:rsidRPr="003952A8">
        <w:rPr>
          <w:rFonts w:ascii="Times New Roman" w:eastAsia="Times New Roman" w:hAnsi="Times New Roman" w:cs="Times New Roman"/>
          <w:lang w:eastAsia="pl-PL"/>
        </w:rPr>
        <w:br/>
        <w:t>Przewiduje się pobranie ze złożonych katalogów elektronicznych informacji potrzebnych do sporządzenia ofert w ramach umowy ramowej</w:t>
      </w:r>
      <w:r>
        <w:rPr>
          <w:rFonts w:ascii="Times New Roman" w:eastAsia="Times New Roman" w:hAnsi="Times New Roman" w:cs="Times New Roman"/>
          <w:lang w:eastAsia="pl-PL"/>
        </w:rPr>
        <w:t xml:space="preserve">/dynamicznego systemu zakupów: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 xml:space="preserve">IV.1.8) Aukcja elektroniczna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 xml:space="preserve">Przewidziane jest przeprowadzenie aukcji elektronicznej </w:t>
      </w:r>
      <w:r w:rsidR="003952A8" w:rsidRPr="003952A8">
        <w:rPr>
          <w:rFonts w:ascii="Times New Roman" w:eastAsia="Times New Roman" w:hAnsi="Times New Roman" w:cs="Times New Roman"/>
          <w:i/>
          <w:iCs/>
          <w:lang w:eastAsia="pl-PL"/>
        </w:rPr>
        <w:t xml:space="preserve">(przetarg nieograniczony, przetarg ograniczony, negocjacje z ogłoszeniem) </w:t>
      </w:r>
      <w:r w:rsidR="003952A8" w:rsidRPr="003952A8">
        <w:rPr>
          <w:rFonts w:ascii="Times New Roman" w:eastAsia="Times New Roman" w:hAnsi="Times New Roman" w:cs="Times New Roman"/>
          <w:lang w:eastAsia="pl-PL"/>
        </w:rPr>
        <w:t xml:space="preserve">Nie </w:t>
      </w:r>
      <w:r w:rsidR="003952A8" w:rsidRPr="003952A8">
        <w:rPr>
          <w:rFonts w:ascii="Times New Roman" w:eastAsia="Times New Roman" w:hAnsi="Times New Roman" w:cs="Times New Roman"/>
          <w:lang w:eastAsia="pl-PL"/>
        </w:rPr>
        <w:br/>
        <w:t xml:space="preserve">Należy podać adres strony internetowej, na której aukcja będzie prowadzona: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 xml:space="preserve">Należy wskazać elementy, których wartości będą przedmiotem aukcji elektronicznej: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Przewiduje się ograniczenia co do przedstawionych wartości, wynikające z opisu przedmiotu zamówienia:</w:t>
      </w:r>
      <w:r w:rsidR="003952A8" w:rsidRPr="003952A8">
        <w:rPr>
          <w:rFonts w:ascii="Times New Roman" w:eastAsia="Times New Roman" w:hAnsi="Times New Roman" w:cs="Times New Roman"/>
          <w:lang w:eastAsia="pl-PL"/>
        </w:rPr>
        <w:t xml:space="preserve"> </w:t>
      </w:r>
      <w:r w:rsidR="003952A8" w:rsidRPr="003952A8">
        <w:rPr>
          <w:rFonts w:ascii="Times New Roman" w:eastAsia="Times New Roman" w:hAnsi="Times New Roman" w:cs="Times New Roman"/>
          <w:lang w:eastAsia="pl-PL"/>
        </w:rPr>
        <w:br/>
        <w:t xml:space="preserve">Nie </w:t>
      </w:r>
      <w:r w:rsidR="003952A8" w:rsidRPr="003952A8">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003952A8" w:rsidRPr="003952A8">
        <w:rPr>
          <w:rFonts w:ascii="Times New Roman" w:eastAsia="Times New Roman" w:hAnsi="Times New Roman" w:cs="Times New Roman"/>
          <w:lang w:eastAsia="pl-PL"/>
        </w:rPr>
        <w:br/>
        <w:t xml:space="preserve">Informacje dotyczące przebiegu aukcji elektronicznej: </w:t>
      </w:r>
      <w:r w:rsidR="003952A8" w:rsidRPr="003952A8">
        <w:rPr>
          <w:rFonts w:ascii="Times New Roman" w:eastAsia="Times New Roman" w:hAnsi="Times New Roman" w:cs="Times New Roman"/>
          <w:lang w:eastAsia="pl-PL"/>
        </w:rPr>
        <w:br/>
        <w:t>Jaki jest przewidziany sposób postępowania w toku aukcji elektronicznej i jakie będą warunki,</w:t>
      </w:r>
      <w:r>
        <w:rPr>
          <w:rFonts w:ascii="Times New Roman" w:eastAsia="Times New Roman" w:hAnsi="Times New Roman" w:cs="Times New Roman"/>
          <w:lang w:eastAsia="pl-PL"/>
        </w:rPr>
        <w:br/>
      </w:r>
      <w:r w:rsidR="003952A8" w:rsidRPr="003952A8">
        <w:rPr>
          <w:rFonts w:ascii="Times New Roman" w:eastAsia="Times New Roman" w:hAnsi="Times New Roman" w:cs="Times New Roman"/>
          <w:lang w:eastAsia="pl-PL"/>
        </w:rPr>
        <w:t xml:space="preserve"> na jakich wykonawcy będą mogli licytować (minimalne wysokości postąpień): </w:t>
      </w:r>
      <w:r w:rsidR="003952A8" w:rsidRPr="003952A8">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3952A8" w:rsidRPr="003952A8">
        <w:rPr>
          <w:rFonts w:ascii="Times New Roman" w:eastAsia="Times New Roman" w:hAnsi="Times New Roman" w:cs="Times New Roman"/>
          <w:lang w:eastAsia="pl-PL"/>
        </w:rPr>
        <w:br/>
        <w:t xml:space="preserve">Wymagania dotyczące rejestracji i identyfikacji wykonawców w aukcji elektronicznej: </w:t>
      </w:r>
      <w:r w:rsidR="003952A8" w:rsidRPr="003952A8">
        <w:rPr>
          <w:rFonts w:ascii="Times New Roman" w:eastAsia="Times New Roman" w:hAnsi="Times New Roman" w:cs="Times New Roman"/>
          <w:lang w:eastAsia="pl-PL"/>
        </w:rPr>
        <w:br/>
        <w:t xml:space="preserve">Informacje o liczbie etapów aukcji elektronicznej i czasie ich trwania: </w:t>
      </w:r>
      <w:r>
        <w:rPr>
          <w:rFonts w:ascii="Times New Roman" w:eastAsia="Times New Roman" w:hAnsi="Times New Roman" w:cs="Times New Roman"/>
          <w:lang w:eastAsia="pl-PL"/>
        </w:rPr>
        <w:br/>
        <w:t xml:space="preserve">Czas trwania: </w:t>
      </w:r>
      <w:r w:rsidR="003952A8" w:rsidRPr="003952A8">
        <w:rPr>
          <w:rFonts w:ascii="Times New Roman" w:eastAsia="Times New Roman" w:hAnsi="Times New Roman" w:cs="Times New Roman"/>
          <w:lang w:eastAsia="pl-PL"/>
        </w:rPr>
        <w:br/>
        <w:t xml:space="preserve">Czy wykonawcy, którzy nie złożyli nowych postąpień, zostaną zakwalifikowani do następnego etapu: </w:t>
      </w:r>
      <w:r w:rsidR="003952A8" w:rsidRPr="003952A8">
        <w:rPr>
          <w:rFonts w:ascii="Times New Roman" w:eastAsia="Times New Roman" w:hAnsi="Times New Roman" w:cs="Times New Roman"/>
          <w:lang w:eastAsia="pl-PL"/>
        </w:rPr>
        <w:br/>
        <w:t>Warunki zam</w:t>
      </w:r>
      <w:r>
        <w:rPr>
          <w:rFonts w:ascii="Times New Roman" w:eastAsia="Times New Roman" w:hAnsi="Times New Roman" w:cs="Times New Roman"/>
          <w:lang w:eastAsia="pl-PL"/>
        </w:rPr>
        <w:t xml:space="preserve">knięcia aukcji elektronicznej: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 xml:space="preserve">IV.2) KRYTERIA OCENY OFERT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 xml:space="preserve">IV.2.1) Kryteria oceny ofert: </w:t>
      </w:r>
      <w:r w:rsidR="003952A8" w:rsidRPr="003952A8">
        <w:rPr>
          <w:rFonts w:ascii="Times New Roman" w:eastAsia="Times New Roman" w:hAnsi="Times New Roman" w:cs="Times New Roman"/>
          <w:lang w:eastAsia="pl-PL"/>
        </w:rPr>
        <w:br/>
      </w:r>
      <w:r w:rsidR="003952A8" w:rsidRPr="003952A8">
        <w:rPr>
          <w:rFonts w:ascii="Times New Roman" w:eastAsia="Times New Roman" w:hAnsi="Times New Roman" w:cs="Times New Roman"/>
          <w:b/>
          <w:bCs/>
          <w:lang w:eastAsia="pl-PL"/>
        </w:rPr>
        <w:t>IV.2.2) Kryteria</w:t>
      </w:r>
      <w:r w:rsidR="003952A8" w:rsidRPr="003952A8">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3952A8" w:rsidRPr="003952A8" w:rsidTr="003952A8">
        <w:tc>
          <w:tcPr>
            <w:tcW w:w="0" w:type="auto"/>
            <w:tcBorders>
              <w:top w:val="single" w:sz="6" w:space="0" w:color="000000"/>
              <w:left w:val="single" w:sz="6" w:space="0" w:color="000000"/>
              <w:bottom w:val="single" w:sz="6" w:space="0" w:color="000000"/>
              <w:right w:val="single" w:sz="6" w:space="0" w:color="000000"/>
            </w:tcBorders>
            <w:vAlign w:val="center"/>
            <w:hideMark/>
          </w:tcPr>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Znaczenie</w:t>
            </w:r>
          </w:p>
        </w:tc>
      </w:tr>
      <w:tr w:rsidR="003952A8" w:rsidRPr="003952A8" w:rsidTr="003952A8">
        <w:tc>
          <w:tcPr>
            <w:tcW w:w="0" w:type="auto"/>
            <w:tcBorders>
              <w:top w:val="single" w:sz="6" w:space="0" w:color="000000"/>
              <w:left w:val="single" w:sz="6" w:space="0" w:color="000000"/>
              <w:bottom w:val="single" w:sz="6" w:space="0" w:color="000000"/>
              <w:right w:val="single" w:sz="6" w:space="0" w:color="000000"/>
            </w:tcBorders>
            <w:vAlign w:val="center"/>
            <w:hideMark/>
          </w:tcPr>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60,00</w:t>
            </w:r>
          </w:p>
        </w:tc>
      </w:tr>
      <w:tr w:rsidR="003952A8" w:rsidRPr="003952A8" w:rsidTr="003952A8">
        <w:tc>
          <w:tcPr>
            <w:tcW w:w="0" w:type="auto"/>
            <w:tcBorders>
              <w:top w:val="single" w:sz="6" w:space="0" w:color="000000"/>
              <w:left w:val="single" w:sz="6" w:space="0" w:color="000000"/>
              <w:bottom w:val="single" w:sz="6" w:space="0" w:color="000000"/>
              <w:right w:val="single" w:sz="6" w:space="0" w:color="000000"/>
            </w:tcBorders>
            <w:vAlign w:val="center"/>
            <w:hideMark/>
          </w:tcPr>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40,00</w:t>
            </w:r>
          </w:p>
        </w:tc>
      </w:tr>
    </w:tbl>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IV.2.3) Zastosowanie procedury, o której mowa w art. 24aa ust. 1 ustawy </w:t>
      </w:r>
      <w:proofErr w:type="spellStart"/>
      <w:r w:rsidRPr="003952A8">
        <w:rPr>
          <w:rFonts w:ascii="Times New Roman" w:eastAsia="Times New Roman" w:hAnsi="Times New Roman" w:cs="Times New Roman"/>
          <w:b/>
          <w:bCs/>
          <w:lang w:eastAsia="pl-PL"/>
        </w:rPr>
        <w:t>Pzp</w:t>
      </w:r>
      <w:proofErr w:type="spellEnd"/>
      <w:r w:rsidRPr="003952A8">
        <w:rPr>
          <w:rFonts w:ascii="Times New Roman" w:eastAsia="Times New Roman" w:hAnsi="Times New Roman" w:cs="Times New Roman"/>
          <w:b/>
          <w:bCs/>
          <w:lang w:eastAsia="pl-PL"/>
        </w:rPr>
        <w:t xml:space="preserve"> </w:t>
      </w:r>
      <w:r w:rsidRPr="003952A8">
        <w:rPr>
          <w:rFonts w:ascii="Times New Roman" w:eastAsia="Times New Roman" w:hAnsi="Times New Roman" w:cs="Times New Roman"/>
          <w:lang w:eastAsia="pl-PL"/>
        </w:rPr>
        <w:t xml:space="preserve">(przetarg nieograniczony) </w:t>
      </w:r>
      <w:r w:rsidRPr="003952A8">
        <w:rPr>
          <w:rFonts w:ascii="Times New Roman" w:eastAsia="Times New Roman" w:hAnsi="Times New Roman" w:cs="Times New Roman"/>
          <w:lang w:eastAsia="pl-PL"/>
        </w:rPr>
        <w:br/>
        <w:t xml:space="preserve">Tak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IV.3) Negocjacje z ogłoszeniem, dialog konkurencyjny, partnerstwo innowacyjne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IV.3.1) Informacje na temat negocjacji z ogłoszeniem</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Minimalne wymagania, które mu</w:t>
      </w:r>
      <w:r w:rsidR="00212C3D">
        <w:rPr>
          <w:rFonts w:ascii="Times New Roman" w:eastAsia="Times New Roman" w:hAnsi="Times New Roman" w:cs="Times New Roman"/>
          <w:lang w:eastAsia="pl-PL"/>
        </w:rPr>
        <w:t xml:space="preserve">szą spełniać wszystkie oferty: </w:t>
      </w:r>
      <w:r w:rsidRPr="003952A8">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3952A8">
        <w:rPr>
          <w:rFonts w:ascii="Times New Roman" w:eastAsia="Times New Roman" w:hAnsi="Times New Roman" w:cs="Times New Roman"/>
          <w:lang w:eastAsia="pl-PL"/>
        </w:rPr>
        <w:br/>
        <w:t xml:space="preserve">Przewidziany jest podział negocjacji na etapy w celu ograniczenia liczby ofert: </w:t>
      </w:r>
      <w:r w:rsidRPr="003952A8">
        <w:rPr>
          <w:rFonts w:ascii="Times New Roman" w:eastAsia="Times New Roman" w:hAnsi="Times New Roman" w:cs="Times New Roman"/>
          <w:lang w:eastAsia="pl-PL"/>
        </w:rPr>
        <w:br/>
        <w:t>Należy podać informacje na temat etapów neg</w:t>
      </w:r>
      <w:r w:rsidR="00212C3D">
        <w:rPr>
          <w:rFonts w:ascii="Times New Roman" w:eastAsia="Times New Roman" w:hAnsi="Times New Roman" w:cs="Times New Roman"/>
          <w:lang w:eastAsia="pl-PL"/>
        </w:rPr>
        <w:t xml:space="preserve">ocjacji (w tym liczbę etapów): </w:t>
      </w:r>
      <w:r w:rsidR="00BE6059">
        <w:rPr>
          <w:rFonts w:ascii="Times New Roman" w:eastAsia="Times New Roman" w:hAnsi="Times New Roman" w:cs="Times New Roman"/>
          <w:lang w:eastAsia="pl-PL"/>
        </w:rPr>
        <w:br/>
        <w:t xml:space="preserve">Informacje dodatkowe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IV.3.2) Informacje na temat dialogu konkurencyjnego</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Opis potrzeb i wymagań zamawiającego lub informacja o </w:t>
      </w:r>
      <w:r w:rsidR="00BE6059">
        <w:rPr>
          <w:rFonts w:ascii="Times New Roman" w:eastAsia="Times New Roman" w:hAnsi="Times New Roman" w:cs="Times New Roman"/>
          <w:lang w:eastAsia="pl-PL"/>
        </w:rPr>
        <w:t xml:space="preserve">sposobie uzyskania tego opisu: </w:t>
      </w:r>
      <w:r w:rsidRPr="003952A8">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BE6059">
        <w:rPr>
          <w:rFonts w:ascii="Times New Roman" w:eastAsia="Times New Roman" w:hAnsi="Times New Roman" w:cs="Times New Roman"/>
          <w:lang w:eastAsia="pl-PL"/>
        </w:rPr>
        <w:t xml:space="preserve">amawiający przewiduje nagrody: </w:t>
      </w:r>
      <w:r w:rsidRPr="003952A8">
        <w:rPr>
          <w:rFonts w:ascii="Times New Roman" w:eastAsia="Times New Roman" w:hAnsi="Times New Roman" w:cs="Times New Roman"/>
          <w:lang w:eastAsia="pl-PL"/>
        </w:rPr>
        <w:br/>
        <w:t>Wst</w:t>
      </w:r>
      <w:r w:rsidR="00BE6059">
        <w:rPr>
          <w:rFonts w:ascii="Times New Roman" w:eastAsia="Times New Roman" w:hAnsi="Times New Roman" w:cs="Times New Roman"/>
          <w:lang w:eastAsia="pl-PL"/>
        </w:rPr>
        <w:t xml:space="preserve">ępny harmonogram postępowania: </w:t>
      </w:r>
      <w:r w:rsidRPr="003952A8">
        <w:rPr>
          <w:rFonts w:ascii="Times New Roman" w:eastAsia="Times New Roman" w:hAnsi="Times New Roman" w:cs="Times New Roman"/>
          <w:lang w:eastAsia="pl-PL"/>
        </w:rPr>
        <w:br/>
        <w:t xml:space="preserve">Podział dialogu na etapy w celu ograniczenia liczby rozwiązań: </w:t>
      </w:r>
      <w:r w:rsidRPr="003952A8">
        <w:rPr>
          <w:rFonts w:ascii="Times New Roman" w:eastAsia="Times New Roman" w:hAnsi="Times New Roman" w:cs="Times New Roman"/>
          <w:lang w:eastAsia="pl-PL"/>
        </w:rPr>
        <w:br/>
        <w:t>Należy podać inform</w:t>
      </w:r>
      <w:r w:rsidR="00BE6059">
        <w:rPr>
          <w:rFonts w:ascii="Times New Roman" w:eastAsia="Times New Roman" w:hAnsi="Times New Roman" w:cs="Times New Roman"/>
          <w:lang w:eastAsia="pl-PL"/>
        </w:rPr>
        <w:t xml:space="preserve">acje na temat etapów dialogu: </w:t>
      </w:r>
      <w:r w:rsidR="00BE6059">
        <w:rPr>
          <w:rFonts w:ascii="Times New Roman" w:eastAsia="Times New Roman" w:hAnsi="Times New Roman" w:cs="Times New Roman"/>
          <w:lang w:eastAsia="pl-PL"/>
        </w:rPr>
        <w:br/>
        <w:t xml:space="preserve">Informacje dodatkowe: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IV.3.3) Informacje na temat partnerstwa innowacyjnego</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Elementy opisu przedmiotu zamówienia definiujące minimalne wymagania, którym muszą odpowiadać wszystkie oferty:</w:t>
      </w:r>
      <w:r w:rsidR="00BE6059">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BE6059">
        <w:rPr>
          <w:rFonts w:ascii="Times New Roman" w:eastAsia="Times New Roman" w:hAnsi="Times New Roman" w:cs="Times New Roman"/>
          <w:lang w:eastAsia="pl-PL"/>
        </w:rPr>
        <w:t xml:space="preserve">istotnych warunków zamówienia: </w:t>
      </w:r>
      <w:r w:rsidR="00BE6059">
        <w:rPr>
          <w:rFonts w:ascii="Times New Roman" w:eastAsia="Times New Roman" w:hAnsi="Times New Roman" w:cs="Times New Roman"/>
          <w:lang w:eastAsia="pl-PL"/>
        </w:rPr>
        <w:br/>
        <w:t xml:space="preserve">Informacje dodatkowe: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IV.4) Licytacja elektroniczna </w:t>
      </w:r>
      <w:r w:rsidRPr="003952A8">
        <w:rPr>
          <w:rFonts w:ascii="Times New Roman" w:eastAsia="Times New Roman" w:hAnsi="Times New Roman" w:cs="Times New Roman"/>
          <w:lang w:eastAsia="pl-PL"/>
        </w:rPr>
        <w:br/>
        <w:t xml:space="preserve">Adres strony internetowej, na której będzie prowadzona licytacja elektroniczna: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Adres strony internetowej, na której jest dostępny opis przedmiotu zamówienia w licytacji elektronicznej: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Sposób postępowania w toku licytacji elektronicznej, w tym określenie minimalnych wysokości postąpień: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Informacje o liczbie etapów licytacji elektronicznej i czasie ich trwania: </w:t>
      </w:r>
    </w:p>
    <w:p w:rsidR="003952A8" w:rsidRPr="003952A8" w:rsidRDefault="00BE6059" w:rsidP="00943C2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trwania: </w:t>
      </w:r>
      <w:r w:rsidR="003952A8" w:rsidRPr="003952A8">
        <w:rPr>
          <w:rFonts w:ascii="Times New Roman" w:eastAsia="Times New Roman" w:hAnsi="Times New Roman" w:cs="Times New Roman"/>
          <w:lang w:eastAsia="pl-PL"/>
        </w:rPr>
        <w:br/>
        <w:t xml:space="preserve">Wykonawcy, którzy nie złożyli nowych postąpień, zostaną zakwalifikowani do następnego etapu: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Termin składania wniosków o dopuszczenie do udziału w licytacji elektronicznej: </w:t>
      </w:r>
      <w:r w:rsidRPr="003952A8">
        <w:rPr>
          <w:rFonts w:ascii="Times New Roman" w:eastAsia="Times New Roman" w:hAnsi="Times New Roman" w:cs="Times New Roman"/>
          <w:lang w:eastAsia="pl-PL"/>
        </w:rPr>
        <w:br/>
        <w:t xml:space="preserve">Data: godzina: </w:t>
      </w:r>
      <w:r w:rsidRPr="003952A8">
        <w:rPr>
          <w:rFonts w:ascii="Times New Roman" w:eastAsia="Times New Roman" w:hAnsi="Times New Roman" w:cs="Times New Roman"/>
          <w:lang w:eastAsia="pl-PL"/>
        </w:rPr>
        <w:br/>
        <w:t xml:space="preserve">Termin otwarcia licytacji elektronicznej: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lang w:eastAsia="pl-PL"/>
        </w:rPr>
        <w:t xml:space="preserve">Termin i warunki zamknięcia licytacji elektronicznej: </w:t>
      </w:r>
      <w:r w:rsidRPr="003952A8">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lastRenderedPageBreak/>
        <w:t xml:space="preserve">Wymagania dotyczące zabezpieczenia należytego wykonania umowy: </w:t>
      </w:r>
      <w:r w:rsidRPr="003952A8">
        <w:rPr>
          <w:rFonts w:ascii="Times New Roman" w:eastAsia="Times New Roman" w:hAnsi="Times New Roman" w:cs="Times New Roman"/>
          <w:lang w:eastAsia="pl-PL"/>
        </w:rPr>
        <w:br/>
        <w:t xml:space="preserve">Informacje dodatkowe: </w:t>
      </w:r>
    </w:p>
    <w:p w:rsidR="003952A8" w:rsidRPr="003952A8" w:rsidRDefault="003952A8" w:rsidP="00943C20">
      <w:pPr>
        <w:spacing w:after="0"/>
        <w:rPr>
          <w:rFonts w:ascii="Times New Roman" w:eastAsia="Times New Roman" w:hAnsi="Times New Roman" w:cs="Times New Roman"/>
          <w:lang w:eastAsia="pl-PL"/>
        </w:rPr>
      </w:pPr>
      <w:r w:rsidRPr="003952A8">
        <w:rPr>
          <w:rFonts w:ascii="Times New Roman" w:eastAsia="Times New Roman" w:hAnsi="Times New Roman" w:cs="Times New Roman"/>
          <w:b/>
          <w:bCs/>
          <w:lang w:eastAsia="pl-PL"/>
        </w:rPr>
        <w:t>IV.5) ZMIANA UMOWY</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3952A8">
        <w:rPr>
          <w:rFonts w:ascii="Times New Roman" w:eastAsia="Times New Roman" w:hAnsi="Times New Roman" w:cs="Times New Roman"/>
          <w:lang w:eastAsia="pl-PL"/>
        </w:rPr>
        <w:t xml:space="preserve"> Tak </w:t>
      </w:r>
      <w:r w:rsidRPr="003952A8">
        <w:rPr>
          <w:rFonts w:ascii="Times New Roman" w:eastAsia="Times New Roman" w:hAnsi="Times New Roman" w:cs="Times New Roman"/>
          <w:lang w:eastAsia="pl-PL"/>
        </w:rPr>
        <w:br/>
        <w:t xml:space="preserve">Należy wskazać zakres, charakter zmian oraz warunki wprowadzenia zmian: </w:t>
      </w:r>
      <w:r w:rsidRPr="003952A8">
        <w:rPr>
          <w:rFonts w:ascii="Times New Roman" w:eastAsia="Times New Roman" w:hAnsi="Times New Roman" w:cs="Times New Roman"/>
          <w:lang w:eastAsia="pl-PL"/>
        </w:rPr>
        <w:br/>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w:t>
      </w:r>
      <w:r w:rsidR="00BE6059">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2. Niedopuszczalna jest istotna zmiana postanowień niniejszej umowy w stosunku do treści oferty,</w:t>
      </w:r>
      <w:r w:rsidR="00BE6059">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 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 7 ust. 1 umowy, 6) Zamawiający wyrazi zgodę na zmianę osób realizujących przedmiot umowy określonych w złożonej ofercie w odniesieniu do podwykonawców oraz osób odpowiedzialnych za prawidłowe wykonanie robót budowlano - instalacyjnych objętych przedmiotem zamówienia, 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dziennika budowy, 9) Zmian dokonanych na podstawie art. 20. ust. 1 pkt. </w:t>
      </w:r>
      <w:r w:rsidR="00BE6059">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4 lit. A ustawy Prawo budowlane, uzgodnionych możliwości wprowadzenia rozwiązań zamiennych </w:t>
      </w:r>
      <w:r w:rsidR="00BE6059">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w:t>
      </w:r>
      <w:r w:rsidR="00BE6059">
        <w:rPr>
          <w:rFonts w:ascii="Times New Roman" w:eastAsia="Times New Roman" w:hAnsi="Times New Roman" w:cs="Times New Roman"/>
          <w:lang w:eastAsia="pl-PL"/>
        </w:rPr>
        <w:br/>
      </w:r>
      <w:r w:rsidRPr="003952A8">
        <w:rPr>
          <w:rFonts w:ascii="Times New Roman" w:eastAsia="Times New Roman" w:hAnsi="Times New Roman" w:cs="Times New Roman"/>
          <w:lang w:eastAsia="pl-PL"/>
        </w:rPr>
        <w:t xml:space="preserve">o obiektywnym charakterze, istotnej zmiany okoliczności powodującej, że wykonanie części zakresu realizacji umowy 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 treści umowy, 15) Zmian sposobu realizacji zamówienia, gdy będą wynikać ze zmian w obowiązujących przepisach prawa bądź wytycznych mających wpływ na realizację umowy, 16) Zmian umowy w przypadku o którym mowa w § 10 ust. 2 - o czas niezbędny do ich wykonania, 17) Zwiększenie wynagrodzenia o równowartość robót dodatkowych na które wyraził zgodę Zamawiający w granicach określonych art. 144 ustawy Prawo Zamówień Publicznych.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lastRenderedPageBreak/>
        <w:t xml:space="preserve">IV.6) INFORMACJE ADMINISTRACYJNE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IV.6.1) Sposób udostępniania informacji o charakterze poufnym </w:t>
      </w:r>
      <w:r w:rsidRPr="003952A8">
        <w:rPr>
          <w:rFonts w:ascii="Times New Roman" w:eastAsia="Times New Roman" w:hAnsi="Times New Roman" w:cs="Times New Roman"/>
          <w:i/>
          <w:iCs/>
          <w:lang w:eastAsia="pl-PL"/>
        </w:rPr>
        <w:t xml:space="preserve">(jeżeli dotyczy):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Środki służące ochronie informacji o charakterze poufnym</w:t>
      </w:r>
      <w:r w:rsidR="00BE6059">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IV.6.2) Termin składania ofert lub wniosków o dopuszczenie do udziału w postępowaniu: </w:t>
      </w:r>
      <w:r w:rsidRPr="003952A8">
        <w:rPr>
          <w:rFonts w:ascii="Times New Roman" w:eastAsia="Times New Roman" w:hAnsi="Times New Roman" w:cs="Times New Roman"/>
          <w:lang w:eastAsia="pl-PL"/>
        </w:rPr>
        <w:br/>
        <w:t xml:space="preserve">Data: 2019-10-22, godzina: 10:00, </w:t>
      </w:r>
      <w:r w:rsidRPr="003952A8">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3952A8">
        <w:rPr>
          <w:rFonts w:ascii="Times New Roman" w:eastAsia="Times New Roman" w:hAnsi="Times New Roman" w:cs="Times New Roman"/>
          <w:lang w:eastAsia="pl-PL"/>
        </w:rPr>
        <w:br/>
        <w:t xml:space="preserve">Nie </w:t>
      </w:r>
      <w:r w:rsidRPr="003952A8">
        <w:rPr>
          <w:rFonts w:ascii="Times New Roman" w:eastAsia="Times New Roman" w:hAnsi="Times New Roman" w:cs="Times New Roman"/>
          <w:lang w:eastAsia="pl-PL"/>
        </w:rPr>
        <w:br/>
        <w:t>Wska</w:t>
      </w:r>
      <w:r w:rsidR="00BE6059">
        <w:rPr>
          <w:rFonts w:ascii="Times New Roman" w:eastAsia="Times New Roman" w:hAnsi="Times New Roman" w:cs="Times New Roman"/>
          <w:lang w:eastAsia="pl-PL"/>
        </w:rPr>
        <w:t xml:space="preserve">zać powody: </w:t>
      </w:r>
      <w:r w:rsidRPr="003952A8">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3952A8">
        <w:rPr>
          <w:rFonts w:ascii="Times New Roman" w:eastAsia="Times New Roman" w:hAnsi="Times New Roman" w:cs="Times New Roman"/>
          <w:lang w:eastAsia="pl-PL"/>
        </w:rPr>
        <w:br/>
        <w:t xml:space="preserve">&gt; polski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 xml:space="preserve">IV.6.3) Termin związania ofertą: </w:t>
      </w:r>
      <w:r w:rsidRPr="003952A8">
        <w:rPr>
          <w:rFonts w:ascii="Times New Roman" w:eastAsia="Times New Roman" w:hAnsi="Times New Roman" w:cs="Times New Roman"/>
          <w:lang w:eastAsia="pl-PL"/>
        </w:rPr>
        <w:t xml:space="preserve">do: okres w dniach: 30 (od ostatecznego terminu składania ofert)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52A8">
        <w:rPr>
          <w:rFonts w:ascii="Times New Roman" w:eastAsia="Times New Roman" w:hAnsi="Times New Roman" w:cs="Times New Roman"/>
          <w:lang w:eastAsia="pl-PL"/>
        </w:rPr>
        <w:t xml:space="preserve"> Nie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52A8">
        <w:rPr>
          <w:rFonts w:ascii="Times New Roman" w:eastAsia="Times New Roman" w:hAnsi="Times New Roman" w:cs="Times New Roman"/>
          <w:lang w:eastAsia="pl-PL"/>
        </w:rPr>
        <w:t xml:space="preserve"> Nie </w:t>
      </w:r>
      <w:r w:rsidRPr="003952A8">
        <w:rPr>
          <w:rFonts w:ascii="Times New Roman" w:eastAsia="Times New Roman" w:hAnsi="Times New Roman" w:cs="Times New Roman"/>
          <w:lang w:eastAsia="pl-PL"/>
        </w:rPr>
        <w:br/>
      </w:r>
      <w:r w:rsidRPr="003952A8">
        <w:rPr>
          <w:rFonts w:ascii="Times New Roman" w:eastAsia="Times New Roman" w:hAnsi="Times New Roman" w:cs="Times New Roman"/>
          <w:b/>
          <w:bCs/>
          <w:lang w:eastAsia="pl-PL"/>
        </w:rPr>
        <w:t>IV.6.6) Informacje dodatkowe:</w:t>
      </w:r>
      <w:r w:rsidRPr="003952A8">
        <w:rPr>
          <w:rFonts w:ascii="Times New Roman" w:eastAsia="Times New Roman" w:hAnsi="Times New Roman" w:cs="Times New Roman"/>
          <w:lang w:eastAsia="pl-PL"/>
        </w:rPr>
        <w:t xml:space="preserve"> </w:t>
      </w:r>
      <w:r w:rsidRPr="003952A8">
        <w:rPr>
          <w:rFonts w:ascii="Times New Roman" w:eastAsia="Times New Roman" w:hAnsi="Times New Roman" w:cs="Times New Roman"/>
          <w:lang w:eastAsia="pl-PL"/>
        </w:rPr>
        <w:br/>
      </w:r>
    </w:p>
    <w:p w:rsidR="003952A8" w:rsidRPr="003952A8" w:rsidRDefault="003952A8" w:rsidP="00BE6059">
      <w:pPr>
        <w:spacing w:after="0"/>
        <w:rPr>
          <w:rFonts w:ascii="Times New Roman" w:eastAsia="Times New Roman" w:hAnsi="Times New Roman" w:cs="Times New Roman"/>
          <w:lang w:eastAsia="pl-PL"/>
        </w:rPr>
      </w:pPr>
      <w:r w:rsidRPr="003952A8">
        <w:rPr>
          <w:rFonts w:ascii="Times New Roman" w:eastAsia="Times New Roman" w:hAnsi="Times New Roman" w:cs="Times New Roman"/>
          <w:u w:val="single"/>
          <w:lang w:eastAsia="pl-PL"/>
        </w:rPr>
        <w:t xml:space="preserve">ZAŁĄCZNIK I - INFORMACJE DOTYCZĄCE OFERT CZĘŚCIOWYCH </w:t>
      </w:r>
    </w:p>
    <w:p w:rsidR="0087024D" w:rsidRPr="003952A8" w:rsidRDefault="0087024D" w:rsidP="0087024D">
      <w:pPr>
        <w:pBdr>
          <w:bottom w:val="single" w:sz="6" w:space="1" w:color="auto"/>
        </w:pBdr>
        <w:spacing w:after="0" w:line="360" w:lineRule="auto"/>
        <w:jc w:val="center"/>
        <w:rPr>
          <w:rFonts w:ascii="Times New Roman" w:eastAsia="Times New Roman" w:hAnsi="Times New Roman" w:cs="Times New Roman"/>
          <w:vanish/>
          <w:lang w:eastAsia="pl-PL"/>
        </w:rPr>
      </w:pPr>
      <w:r w:rsidRPr="003952A8">
        <w:rPr>
          <w:rFonts w:ascii="Times New Roman" w:eastAsia="Times New Roman" w:hAnsi="Times New Roman" w:cs="Times New Roman"/>
          <w:vanish/>
          <w:lang w:eastAsia="pl-PL"/>
        </w:rPr>
        <w:t>Początek formularza</w:t>
      </w:r>
    </w:p>
    <w:p w:rsidR="0087024D" w:rsidRPr="003952A8" w:rsidRDefault="0087024D" w:rsidP="0087024D">
      <w:pPr>
        <w:spacing w:after="0" w:line="360" w:lineRule="auto"/>
        <w:rPr>
          <w:rFonts w:ascii="Times New Roman" w:eastAsia="Times New Roman" w:hAnsi="Times New Roman" w:cs="Times New Roman"/>
          <w:lang w:eastAsia="pl-PL"/>
        </w:rPr>
      </w:pPr>
    </w:p>
    <w:p w:rsidR="0087024D" w:rsidRPr="003952A8" w:rsidRDefault="0087024D" w:rsidP="0087024D">
      <w:pPr>
        <w:spacing w:after="0" w:line="360" w:lineRule="auto"/>
        <w:rPr>
          <w:rFonts w:ascii="Times New Roman" w:eastAsia="Times New Roman" w:hAnsi="Times New Roman" w:cs="Times New Roman"/>
          <w:lang w:eastAsia="pl-PL"/>
        </w:rPr>
      </w:pPr>
    </w:p>
    <w:p w:rsidR="0087024D" w:rsidRPr="003952A8" w:rsidRDefault="0087024D" w:rsidP="0087024D">
      <w:pPr>
        <w:spacing w:after="0" w:line="240" w:lineRule="auto"/>
        <w:rPr>
          <w:rFonts w:ascii="Times New Roman" w:eastAsia="Times New Roman" w:hAnsi="Times New Roman" w:cs="Times New Roman"/>
          <w:bCs/>
          <w:lang w:eastAsia="pl-PL"/>
        </w:rPr>
      </w:pPr>
      <w:r w:rsidRPr="003952A8">
        <w:rPr>
          <w:rFonts w:ascii="Times New Roman" w:eastAsia="Times New Roman" w:hAnsi="Times New Roman" w:cs="Times New Roman"/>
          <w:bCs/>
          <w:lang w:eastAsia="pl-PL"/>
        </w:rPr>
        <w:t xml:space="preserve">                                                                                                       </w:t>
      </w:r>
      <w:r w:rsidR="00BE6059">
        <w:rPr>
          <w:rFonts w:ascii="Times New Roman" w:eastAsia="Times New Roman" w:hAnsi="Times New Roman" w:cs="Times New Roman"/>
          <w:bCs/>
          <w:lang w:eastAsia="pl-PL"/>
        </w:rPr>
        <w:t xml:space="preserve">        </w:t>
      </w:r>
      <w:bookmarkStart w:id="0" w:name="_GoBack"/>
      <w:bookmarkEnd w:id="0"/>
      <w:r w:rsidRPr="003952A8">
        <w:rPr>
          <w:rFonts w:ascii="Times New Roman" w:eastAsia="Times New Roman" w:hAnsi="Times New Roman" w:cs="Times New Roman"/>
          <w:bCs/>
          <w:lang w:eastAsia="pl-PL"/>
        </w:rPr>
        <w:t xml:space="preserve">  Burmistrz Jedwabnego</w:t>
      </w:r>
    </w:p>
    <w:p w:rsidR="0087024D" w:rsidRPr="003952A8" w:rsidRDefault="0087024D" w:rsidP="0087024D">
      <w:pPr>
        <w:spacing w:after="0" w:line="240" w:lineRule="auto"/>
        <w:rPr>
          <w:rFonts w:ascii="Times New Roman" w:eastAsia="Times New Roman" w:hAnsi="Times New Roman" w:cs="Times New Roman"/>
          <w:i/>
          <w:vanish/>
          <w:lang w:eastAsia="pl-PL"/>
        </w:rPr>
      </w:pPr>
      <w:r w:rsidRPr="003952A8">
        <w:rPr>
          <w:rFonts w:ascii="Times New Roman" w:eastAsia="Times New Roman" w:hAnsi="Times New Roman" w:cs="Times New Roman"/>
          <w:bCs/>
          <w:lang w:eastAsia="pl-PL"/>
        </w:rPr>
        <w:t xml:space="preserve">                                                                                                            </w:t>
      </w:r>
      <w:r w:rsidRPr="003952A8">
        <w:rPr>
          <w:rFonts w:ascii="Times New Roman" w:eastAsia="Times New Roman" w:hAnsi="Times New Roman" w:cs="Times New Roman"/>
          <w:bCs/>
          <w:i/>
          <w:lang w:eastAsia="pl-PL"/>
        </w:rPr>
        <w:t>Adam Mariusz Niebrzydowski</w:t>
      </w:r>
    </w:p>
    <w:p w:rsidR="0087024D" w:rsidRPr="003952A8" w:rsidRDefault="0087024D" w:rsidP="0087024D">
      <w:pPr>
        <w:pBdr>
          <w:top w:val="single" w:sz="6" w:space="1" w:color="auto"/>
        </w:pBdr>
        <w:spacing w:after="0" w:line="360" w:lineRule="auto"/>
        <w:jc w:val="center"/>
        <w:rPr>
          <w:rFonts w:ascii="Times New Roman" w:eastAsia="Times New Roman" w:hAnsi="Times New Roman" w:cs="Times New Roman"/>
          <w:vanish/>
          <w:lang w:eastAsia="pl-PL"/>
        </w:rPr>
      </w:pPr>
      <w:r w:rsidRPr="003952A8">
        <w:rPr>
          <w:rFonts w:ascii="Times New Roman" w:eastAsia="Times New Roman" w:hAnsi="Times New Roman" w:cs="Times New Roman"/>
          <w:vanish/>
          <w:lang w:eastAsia="pl-PL"/>
        </w:rPr>
        <w:t>Dół formularza</w:t>
      </w:r>
    </w:p>
    <w:p w:rsidR="0087024D" w:rsidRPr="003952A8" w:rsidRDefault="0087024D" w:rsidP="0087024D">
      <w:pPr>
        <w:pBdr>
          <w:top w:val="single" w:sz="6" w:space="1" w:color="auto"/>
        </w:pBdr>
        <w:spacing w:after="0" w:line="240" w:lineRule="auto"/>
        <w:rPr>
          <w:rFonts w:ascii="Times New Roman" w:eastAsia="Times New Roman" w:hAnsi="Times New Roman" w:cs="Times New Roman"/>
          <w:vanish/>
          <w:lang w:eastAsia="pl-PL"/>
        </w:rPr>
      </w:pPr>
      <w:r w:rsidRPr="003952A8">
        <w:rPr>
          <w:rFonts w:ascii="Times New Roman" w:eastAsia="Times New Roman" w:hAnsi="Times New Roman" w:cs="Times New Roman"/>
          <w:vanish/>
          <w:lang w:eastAsia="pl-PL"/>
        </w:rPr>
        <w:t>Dół formularza</w:t>
      </w:r>
    </w:p>
    <w:p w:rsidR="0087024D" w:rsidRPr="003952A8" w:rsidRDefault="0087024D" w:rsidP="0087024D">
      <w:pPr>
        <w:rPr>
          <w:rFonts w:ascii="Times New Roman" w:hAnsi="Times New Roman" w:cs="Times New Roman"/>
        </w:rPr>
      </w:pPr>
    </w:p>
    <w:p w:rsidR="0087024D" w:rsidRPr="003952A8" w:rsidRDefault="0087024D" w:rsidP="0087024D">
      <w:pPr>
        <w:pBdr>
          <w:top w:val="single" w:sz="6" w:space="1" w:color="auto"/>
        </w:pBdr>
        <w:spacing w:after="0" w:line="360" w:lineRule="auto"/>
        <w:rPr>
          <w:rFonts w:ascii="Times New Roman" w:eastAsia="Times New Roman" w:hAnsi="Times New Roman" w:cs="Times New Roman"/>
          <w:vanish/>
          <w:lang w:eastAsia="pl-PL"/>
        </w:rPr>
      </w:pPr>
      <w:r w:rsidRPr="003952A8">
        <w:rPr>
          <w:rFonts w:ascii="Times New Roman" w:eastAsia="Times New Roman" w:hAnsi="Times New Roman" w:cs="Times New Roman"/>
          <w:vanish/>
          <w:lang w:eastAsia="pl-PL"/>
        </w:rPr>
        <w:t>Dół formularza</w:t>
      </w:r>
    </w:p>
    <w:p w:rsidR="005B0E89" w:rsidRPr="003952A8" w:rsidRDefault="005B0E89" w:rsidP="0087024D">
      <w:pPr>
        <w:spacing w:after="0" w:line="360" w:lineRule="auto"/>
        <w:rPr>
          <w:rFonts w:ascii="Times New Roman" w:hAnsi="Times New Roman" w:cs="Times New Roman"/>
        </w:rPr>
      </w:pPr>
    </w:p>
    <w:sectPr w:rsidR="005B0E89" w:rsidRPr="00395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4D"/>
    <w:rsid w:val="00212C3D"/>
    <w:rsid w:val="003952A8"/>
    <w:rsid w:val="005B0E89"/>
    <w:rsid w:val="0087024D"/>
    <w:rsid w:val="00943C20"/>
    <w:rsid w:val="00BE6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702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702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702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7024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8702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702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702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702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7024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8702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6984">
      <w:bodyDiv w:val="1"/>
      <w:marLeft w:val="0"/>
      <w:marRight w:val="0"/>
      <w:marTop w:val="0"/>
      <w:marBottom w:val="0"/>
      <w:divBdr>
        <w:top w:val="none" w:sz="0" w:space="0" w:color="auto"/>
        <w:left w:val="none" w:sz="0" w:space="0" w:color="auto"/>
        <w:bottom w:val="none" w:sz="0" w:space="0" w:color="auto"/>
        <w:right w:val="none" w:sz="0" w:space="0" w:color="auto"/>
      </w:divBdr>
      <w:divsChild>
        <w:div w:id="826702634">
          <w:marLeft w:val="0"/>
          <w:marRight w:val="0"/>
          <w:marTop w:val="0"/>
          <w:marBottom w:val="0"/>
          <w:divBdr>
            <w:top w:val="none" w:sz="0" w:space="0" w:color="auto"/>
            <w:left w:val="none" w:sz="0" w:space="0" w:color="auto"/>
            <w:bottom w:val="none" w:sz="0" w:space="0" w:color="auto"/>
            <w:right w:val="none" w:sz="0" w:space="0" w:color="auto"/>
          </w:divBdr>
          <w:divsChild>
            <w:div w:id="1282540936">
              <w:marLeft w:val="0"/>
              <w:marRight w:val="0"/>
              <w:marTop w:val="0"/>
              <w:marBottom w:val="0"/>
              <w:divBdr>
                <w:top w:val="none" w:sz="0" w:space="0" w:color="auto"/>
                <w:left w:val="none" w:sz="0" w:space="0" w:color="auto"/>
                <w:bottom w:val="none" w:sz="0" w:space="0" w:color="auto"/>
                <w:right w:val="none" w:sz="0" w:space="0" w:color="auto"/>
              </w:divBdr>
              <w:divsChild>
                <w:div w:id="315109101">
                  <w:marLeft w:val="0"/>
                  <w:marRight w:val="0"/>
                  <w:marTop w:val="0"/>
                  <w:marBottom w:val="0"/>
                  <w:divBdr>
                    <w:top w:val="none" w:sz="0" w:space="0" w:color="auto"/>
                    <w:left w:val="none" w:sz="0" w:space="0" w:color="auto"/>
                    <w:bottom w:val="none" w:sz="0" w:space="0" w:color="auto"/>
                    <w:right w:val="none" w:sz="0" w:space="0" w:color="auto"/>
                  </w:divBdr>
                </w:div>
                <w:div w:id="1485273637">
                  <w:marLeft w:val="0"/>
                  <w:marRight w:val="0"/>
                  <w:marTop w:val="0"/>
                  <w:marBottom w:val="0"/>
                  <w:divBdr>
                    <w:top w:val="none" w:sz="0" w:space="0" w:color="auto"/>
                    <w:left w:val="none" w:sz="0" w:space="0" w:color="auto"/>
                    <w:bottom w:val="none" w:sz="0" w:space="0" w:color="auto"/>
                    <w:right w:val="none" w:sz="0" w:space="0" w:color="auto"/>
                  </w:divBdr>
                </w:div>
                <w:div w:id="1508867224">
                  <w:marLeft w:val="0"/>
                  <w:marRight w:val="0"/>
                  <w:marTop w:val="0"/>
                  <w:marBottom w:val="0"/>
                  <w:divBdr>
                    <w:top w:val="none" w:sz="0" w:space="0" w:color="auto"/>
                    <w:left w:val="none" w:sz="0" w:space="0" w:color="auto"/>
                    <w:bottom w:val="none" w:sz="0" w:space="0" w:color="auto"/>
                    <w:right w:val="none" w:sz="0" w:space="0" w:color="auto"/>
                  </w:divBdr>
                  <w:divsChild>
                    <w:div w:id="289097919">
                      <w:marLeft w:val="0"/>
                      <w:marRight w:val="0"/>
                      <w:marTop w:val="0"/>
                      <w:marBottom w:val="0"/>
                      <w:divBdr>
                        <w:top w:val="none" w:sz="0" w:space="0" w:color="auto"/>
                        <w:left w:val="none" w:sz="0" w:space="0" w:color="auto"/>
                        <w:bottom w:val="none" w:sz="0" w:space="0" w:color="auto"/>
                        <w:right w:val="none" w:sz="0" w:space="0" w:color="auto"/>
                      </w:divBdr>
                    </w:div>
                  </w:divsChild>
                </w:div>
                <w:div w:id="2103606099">
                  <w:marLeft w:val="0"/>
                  <w:marRight w:val="0"/>
                  <w:marTop w:val="0"/>
                  <w:marBottom w:val="0"/>
                  <w:divBdr>
                    <w:top w:val="none" w:sz="0" w:space="0" w:color="auto"/>
                    <w:left w:val="none" w:sz="0" w:space="0" w:color="auto"/>
                    <w:bottom w:val="none" w:sz="0" w:space="0" w:color="auto"/>
                    <w:right w:val="none" w:sz="0" w:space="0" w:color="auto"/>
                  </w:divBdr>
                  <w:divsChild>
                    <w:div w:id="2038458472">
                      <w:marLeft w:val="0"/>
                      <w:marRight w:val="0"/>
                      <w:marTop w:val="0"/>
                      <w:marBottom w:val="0"/>
                      <w:divBdr>
                        <w:top w:val="none" w:sz="0" w:space="0" w:color="auto"/>
                        <w:left w:val="none" w:sz="0" w:space="0" w:color="auto"/>
                        <w:bottom w:val="none" w:sz="0" w:space="0" w:color="auto"/>
                        <w:right w:val="none" w:sz="0" w:space="0" w:color="auto"/>
                      </w:divBdr>
                    </w:div>
                  </w:divsChild>
                </w:div>
                <w:div w:id="1683320017">
                  <w:marLeft w:val="0"/>
                  <w:marRight w:val="0"/>
                  <w:marTop w:val="0"/>
                  <w:marBottom w:val="0"/>
                  <w:divBdr>
                    <w:top w:val="none" w:sz="0" w:space="0" w:color="auto"/>
                    <w:left w:val="none" w:sz="0" w:space="0" w:color="auto"/>
                    <w:bottom w:val="none" w:sz="0" w:space="0" w:color="auto"/>
                    <w:right w:val="none" w:sz="0" w:space="0" w:color="auto"/>
                  </w:divBdr>
                  <w:divsChild>
                    <w:div w:id="1364945360">
                      <w:marLeft w:val="0"/>
                      <w:marRight w:val="0"/>
                      <w:marTop w:val="0"/>
                      <w:marBottom w:val="0"/>
                      <w:divBdr>
                        <w:top w:val="none" w:sz="0" w:space="0" w:color="auto"/>
                        <w:left w:val="none" w:sz="0" w:space="0" w:color="auto"/>
                        <w:bottom w:val="none" w:sz="0" w:space="0" w:color="auto"/>
                        <w:right w:val="none" w:sz="0" w:space="0" w:color="auto"/>
                      </w:divBdr>
                    </w:div>
                    <w:div w:id="2009940929">
                      <w:marLeft w:val="0"/>
                      <w:marRight w:val="0"/>
                      <w:marTop w:val="0"/>
                      <w:marBottom w:val="0"/>
                      <w:divBdr>
                        <w:top w:val="none" w:sz="0" w:space="0" w:color="auto"/>
                        <w:left w:val="none" w:sz="0" w:space="0" w:color="auto"/>
                        <w:bottom w:val="none" w:sz="0" w:space="0" w:color="auto"/>
                        <w:right w:val="none" w:sz="0" w:space="0" w:color="auto"/>
                      </w:divBdr>
                    </w:div>
                    <w:div w:id="1410955298">
                      <w:marLeft w:val="0"/>
                      <w:marRight w:val="0"/>
                      <w:marTop w:val="0"/>
                      <w:marBottom w:val="0"/>
                      <w:divBdr>
                        <w:top w:val="none" w:sz="0" w:space="0" w:color="auto"/>
                        <w:left w:val="none" w:sz="0" w:space="0" w:color="auto"/>
                        <w:bottom w:val="none" w:sz="0" w:space="0" w:color="auto"/>
                        <w:right w:val="none" w:sz="0" w:space="0" w:color="auto"/>
                      </w:divBdr>
                    </w:div>
                    <w:div w:id="1640186140">
                      <w:marLeft w:val="0"/>
                      <w:marRight w:val="0"/>
                      <w:marTop w:val="0"/>
                      <w:marBottom w:val="0"/>
                      <w:divBdr>
                        <w:top w:val="none" w:sz="0" w:space="0" w:color="auto"/>
                        <w:left w:val="none" w:sz="0" w:space="0" w:color="auto"/>
                        <w:bottom w:val="none" w:sz="0" w:space="0" w:color="auto"/>
                        <w:right w:val="none" w:sz="0" w:space="0" w:color="auto"/>
                      </w:divBdr>
                    </w:div>
                  </w:divsChild>
                </w:div>
                <w:div w:id="1430077505">
                  <w:marLeft w:val="0"/>
                  <w:marRight w:val="0"/>
                  <w:marTop w:val="0"/>
                  <w:marBottom w:val="0"/>
                  <w:divBdr>
                    <w:top w:val="none" w:sz="0" w:space="0" w:color="auto"/>
                    <w:left w:val="none" w:sz="0" w:space="0" w:color="auto"/>
                    <w:bottom w:val="none" w:sz="0" w:space="0" w:color="auto"/>
                    <w:right w:val="none" w:sz="0" w:space="0" w:color="auto"/>
                  </w:divBdr>
                  <w:divsChild>
                    <w:div w:id="1086077099">
                      <w:marLeft w:val="0"/>
                      <w:marRight w:val="0"/>
                      <w:marTop w:val="0"/>
                      <w:marBottom w:val="0"/>
                      <w:divBdr>
                        <w:top w:val="none" w:sz="0" w:space="0" w:color="auto"/>
                        <w:left w:val="none" w:sz="0" w:space="0" w:color="auto"/>
                        <w:bottom w:val="none" w:sz="0" w:space="0" w:color="auto"/>
                        <w:right w:val="none" w:sz="0" w:space="0" w:color="auto"/>
                      </w:divBdr>
                    </w:div>
                    <w:div w:id="170683414">
                      <w:marLeft w:val="0"/>
                      <w:marRight w:val="0"/>
                      <w:marTop w:val="0"/>
                      <w:marBottom w:val="0"/>
                      <w:divBdr>
                        <w:top w:val="none" w:sz="0" w:space="0" w:color="auto"/>
                        <w:left w:val="none" w:sz="0" w:space="0" w:color="auto"/>
                        <w:bottom w:val="none" w:sz="0" w:space="0" w:color="auto"/>
                        <w:right w:val="none" w:sz="0" w:space="0" w:color="auto"/>
                      </w:divBdr>
                    </w:div>
                    <w:div w:id="519702793">
                      <w:marLeft w:val="0"/>
                      <w:marRight w:val="0"/>
                      <w:marTop w:val="0"/>
                      <w:marBottom w:val="0"/>
                      <w:divBdr>
                        <w:top w:val="none" w:sz="0" w:space="0" w:color="auto"/>
                        <w:left w:val="none" w:sz="0" w:space="0" w:color="auto"/>
                        <w:bottom w:val="none" w:sz="0" w:space="0" w:color="auto"/>
                        <w:right w:val="none" w:sz="0" w:space="0" w:color="auto"/>
                      </w:divBdr>
                    </w:div>
                    <w:div w:id="946697211">
                      <w:marLeft w:val="0"/>
                      <w:marRight w:val="0"/>
                      <w:marTop w:val="0"/>
                      <w:marBottom w:val="0"/>
                      <w:divBdr>
                        <w:top w:val="none" w:sz="0" w:space="0" w:color="auto"/>
                        <w:left w:val="none" w:sz="0" w:space="0" w:color="auto"/>
                        <w:bottom w:val="none" w:sz="0" w:space="0" w:color="auto"/>
                        <w:right w:val="none" w:sz="0" w:space="0" w:color="auto"/>
                      </w:divBdr>
                    </w:div>
                    <w:div w:id="13728119">
                      <w:marLeft w:val="0"/>
                      <w:marRight w:val="0"/>
                      <w:marTop w:val="0"/>
                      <w:marBottom w:val="0"/>
                      <w:divBdr>
                        <w:top w:val="none" w:sz="0" w:space="0" w:color="auto"/>
                        <w:left w:val="none" w:sz="0" w:space="0" w:color="auto"/>
                        <w:bottom w:val="none" w:sz="0" w:space="0" w:color="auto"/>
                        <w:right w:val="none" w:sz="0" w:space="0" w:color="auto"/>
                      </w:divBdr>
                    </w:div>
                    <w:div w:id="129524075">
                      <w:marLeft w:val="0"/>
                      <w:marRight w:val="0"/>
                      <w:marTop w:val="0"/>
                      <w:marBottom w:val="0"/>
                      <w:divBdr>
                        <w:top w:val="none" w:sz="0" w:space="0" w:color="auto"/>
                        <w:left w:val="none" w:sz="0" w:space="0" w:color="auto"/>
                        <w:bottom w:val="none" w:sz="0" w:space="0" w:color="auto"/>
                        <w:right w:val="none" w:sz="0" w:space="0" w:color="auto"/>
                      </w:divBdr>
                    </w:div>
                    <w:div w:id="1680739571">
                      <w:marLeft w:val="0"/>
                      <w:marRight w:val="0"/>
                      <w:marTop w:val="0"/>
                      <w:marBottom w:val="0"/>
                      <w:divBdr>
                        <w:top w:val="none" w:sz="0" w:space="0" w:color="auto"/>
                        <w:left w:val="none" w:sz="0" w:space="0" w:color="auto"/>
                        <w:bottom w:val="none" w:sz="0" w:space="0" w:color="auto"/>
                        <w:right w:val="none" w:sz="0" w:space="0" w:color="auto"/>
                      </w:divBdr>
                    </w:div>
                  </w:divsChild>
                </w:div>
                <w:div w:id="1517882235">
                  <w:marLeft w:val="0"/>
                  <w:marRight w:val="0"/>
                  <w:marTop w:val="0"/>
                  <w:marBottom w:val="0"/>
                  <w:divBdr>
                    <w:top w:val="none" w:sz="0" w:space="0" w:color="auto"/>
                    <w:left w:val="none" w:sz="0" w:space="0" w:color="auto"/>
                    <w:bottom w:val="none" w:sz="0" w:space="0" w:color="auto"/>
                    <w:right w:val="none" w:sz="0" w:space="0" w:color="auto"/>
                  </w:divBdr>
                  <w:divsChild>
                    <w:div w:id="414933850">
                      <w:marLeft w:val="0"/>
                      <w:marRight w:val="0"/>
                      <w:marTop w:val="0"/>
                      <w:marBottom w:val="0"/>
                      <w:divBdr>
                        <w:top w:val="none" w:sz="0" w:space="0" w:color="auto"/>
                        <w:left w:val="none" w:sz="0" w:space="0" w:color="auto"/>
                        <w:bottom w:val="none" w:sz="0" w:space="0" w:color="auto"/>
                        <w:right w:val="none" w:sz="0" w:space="0" w:color="auto"/>
                      </w:divBdr>
                    </w:div>
                    <w:div w:id="523788861">
                      <w:marLeft w:val="0"/>
                      <w:marRight w:val="0"/>
                      <w:marTop w:val="0"/>
                      <w:marBottom w:val="0"/>
                      <w:divBdr>
                        <w:top w:val="none" w:sz="0" w:space="0" w:color="auto"/>
                        <w:left w:val="none" w:sz="0" w:space="0" w:color="auto"/>
                        <w:bottom w:val="none" w:sz="0" w:space="0" w:color="auto"/>
                        <w:right w:val="none" w:sz="0" w:space="0" w:color="auto"/>
                      </w:divBdr>
                    </w:div>
                  </w:divsChild>
                </w:div>
                <w:div w:id="214897327">
                  <w:marLeft w:val="0"/>
                  <w:marRight w:val="0"/>
                  <w:marTop w:val="0"/>
                  <w:marBottom w:val="0"/>
                  <w:divBdr>
                    <w:top w:val="none" w:sz="0" w:space="0" w:color="auto"/>
                    <w:left w:val="none" w:sz="0" w:space="0" w:color="auto"/>
                    <w:bottom w:val="none" w:sz="0" w:space="0" w:color="auto"/>
                    <w:right w:val="none" w:sz="0" w:space="0" w:color="auto"/>
                  </w:divBdr>
                  <w:divsChild>
                    <w:div w:id="121072086">
                      <w:marLeft w:val="0"/>
                      <w:marRight w:val="0"/>
                      <w:marTop w:val="0"/>
                      <w:marBottom w:val="0"/>
                      <w:divBdr>
                        <w:top w:val="none" w:sz="0" w:space="0" w:color="auto"/>
                        <w:left w:val="none" w:sz="0" w:space="0" w:color="auto"/>
                        <w:bottom w:val="none" w:sz="0" w:space="0" w:color="auto"/>
                        <w:right w:val="none" w:sz="0" w:space="0" w:color="auto"/>
                      </w:divBdr>
                    </w:div>
                    <w:div w:id="1783306956">
                      <w:marLeft w:val="0"/>
                      <w:marRight w:val="0"/>
                      <w:marTop w:val="0"/>
                      <w:marBottom w:val="0"/>
                      <w:divBdr>
                        <w:top w:val="none" w:sz="0" w:space="0" w:color="auto"/>
                        <w:left w:val="none" w:sz="0" w:space="0" w:color="auto"/>
                        <w:bottom w:val="none" w:sz="0" w:space="0" w:color="auto"/>
                        <w:right w:val="none" w:sz="0" w:space="0" w:color="auto"/>
                      </w:divBdr>
                    </w:div>
                    <w:div w:id="454105402">
                      <w:marLeft w:val="0"/>
                      <w:marRight w:val="0"/>
                      <w:marTop w:val="0"/>
                      <w:marBottom w:val="0"/>
                      <w:divBdr>
                        <w:top w:val="none" w:sz="0" w:space="0" w:color="auto"/>
                        <w:left w:val="none" w:sz="0" w:space="0" w:color="auto"/>
                        <w:bottom w:val="none" w:sz="0" w:space="0" w:color="auto"/>
                        <w:right w:val="none" w:sz="0" w:space="0" w:color="auto"/>
                      </w:divBdr>
                    </w:div>
                    <w:div w:id="1150757022">
                      <w:marLeft w:val="0"/>
                      <w:marRight w:val="0"/>
                      <w:marTop w:val="0"/>
                      <w:marBottom w:val="0"/>
                      <w:divBdr>
                        <w:top w:val="none" w:sz="0" w:space="0" w:color="auto"/>
                        <w:left w:val="none" w:sz="0" w:space="0" w:color="auto"/>
                        <w:bottom w:val="none" w:sz="0" w:space="0" w:color="auto"/>
                        <w:right w:val="none" w:sz="0" w:space="0" w:color="auto"/>
                      </w:divBdr>
                    </w:div>
                    <w:div w:id="1257132578">
                      <w:marLeft w:val="0"/>
                      <w:marRight w:val="0"/>
                      <w:marTop w:val="0"/>
                      <w:marBottom w:val="0"/>
                      <w:divBdr>
                        <w:top w:val="none" w:sz="0" w:space="0" w:color="auto"/>
                        <w:left w:val="none" w:sz="0" w:space="0" w:color="auto"/>
                        <w:bottom w:val="none" w:sz="0" w:space="0" w:color="auto"/>
                        <w:right w:val="none" w:sz="0" w:space="0" w:color="auto"/>
                      </w:divBdr>
                    </w:div>
                  </w:divsChild>
                </w:div>
                <w:div w:id="246034277">
                  <w:marLeft w:val="0"/>
                  <w:marRight w:val="0"/>
                  <w:marTop w:val="0"/>
                  <w:marBottom w:val="0"/>
                  <w:divBdr>
                    <w:top w:val="none" w:sz="0" w:space="0" w:color="auto"/>
                    <w:left w:val="none" w:sz="0" w:space="0" w:color="auto"/>
                    <w:bottom w:val="none" w:sz="0" w:space="0" w:color="auto"/>
                    <w:right w:val="none" w:sz="0" w:space="0" w:color="auto"/>
                  </w:divBdr>
                  <w:divsChild>
                    <w:div w:id="1525094059">
                      <w:marLeft w:val="0"/>
                      <w:marRight w:val="0"/>
                      <w:marTop w:val="0"/>
                      <w:marBottom w:val="0"/>
                      <w:divBdr>
                        <w:top w:val="none" w:sz="0" w:space="0" w:color="auto"/>
                        <w:left w:val="none" w:sz="0" w:space="0" w:color="auto"/>
                        <w:bottom w:val="none" w:sz="0" w:space="0" w:color="auto"/>
                        <w:right w:val="none" w:sz="0" w:space="0" w:color="auto"/>
                      </w:divBdr>
                    </w:div>
                    <w:div w:id="891842811">
                      <w:marLeft w:val="0"/>
                      <w:marRight w:val="0"/>
                      <w:marTop w:val="0"/>
                      <w:marBottom w:val="0"/>
                      <w:divBdr>
                        <w:top w:val="none" w:sz="0" w:space="0" w:color="auto"/>
                        <w:left w:val="none" w:sz="0" w:space="0" w:color="auto"/>
                        <w:bottom w:val="none" w:sz="0" w:space="0" w:color="auto"/>
                        <w:right w:val="none" w:sz="0" w:space="0" w:color="auto"/>
                      </w:divBdr>
                    </w:div>
                    <w:div w:id="1783063525">
                      <w:marLeft w:val="0"/>
                      <w:marRight w:val="0"/>
                      <w:marTop w:val="0"/>
                      <w:marBottom w:val="0"/>
                      <w:divBdr>
                        <w:top w:val="none" w:sz="0" w:space="0" w:color="auto"/>
                        <w:left w:val="none" w:sz="0" w:space="0" w:color="auto"/>
                        <w:bottom w:val="none" w:sz="0" w:space="0" w:color="auto"/>
                        <w:right w:val="none" w:sz="0" w:space="0" w:color="auto"/>
                      </w:divBdr>
                    </w:div>
                    <w:div w:id="1803569795">
                      <w:marLeft w:val="0"/>
                      <w:marRight w:val="0"/>
                      <w:marTop w:val="0"/>
                      <w:marBottom w:val="0"/>
                      <w:divBdr>
                        <w:top w:val="none" w:sz="0" w:space="0" w:color="auto"/>
                        <w:left w:val="none" w:sz="0" w:space="0" w:color="auto"/>
                        <w:bottom w:val="none" w:sz="0" w:space="0" w:color="auto"/>
                        <w:right w:val="none" w:sz="0" w:space="0" w:color="auto"/>
                      </w:divBdr>
                    </w:div>
                    <w:div w:id="485630814">
                      <w:marLeft w:val="0"/>
                      <w:marRight w:val="0"/>
                      <w:marTop w:val="0"/>
                      <w:marBottom w:val="0"/>
                      <w:divBdr>
                        <w:top w:val="none" w:sz="0" w:space="0" w:color="auto"/>
                        <w:left w:val="none" w:sz="0" w:space="0" w:color="auto"/>
                        <w:bottom w:val="none" w:sz="0" w:space="0" w:color="auto"/>
                        <w:right w:val="none" w:sz="0" w:space="0" w:color="auto"/>
                      </w:divBdr>
                    </w:div>
                    <w:div w:id="1649630511">
                      <w:marLeft w:val="0"/>
                      <w:marRight w:val="0"/>
                      <w:marTop w:val="0"/>
                      <w:marBottom w:val="0"/>
                      <w:divBdr>
                        <w:top w:val="none" w:sz="0" w:space="0" w:color="auto"/>
                        <w:left w:val="none" w:sz="0" w:space="0" w:color="auto"/>
                        <w:bottom w:val="none" w:sz="0" w:space="0" w:color="auto"/>
                        <w:right w:val="none" w:sz="0" w:space="0" w:color="auto"/>
                      </w:divBdr>
                    </w:div>
                    <w:div w:id="1858688762">
                      <w:marLeft w:val="0"/>
                      <w:marRight w:val="0"/>
                      <w:marTop w:val="0"/>
                      <w:marBottom w:val="0"/>
                      <w:divBdr>
                        <w:top w:val="none" w:sz="0" w:space="0" w:color="auto"/>
                        <w:left w:val="none" w:sz="0" w:space="0" w:color="auto"/>
                        <w:bottom w:val="none" w:sz="0" w:space="0" w:color="auto"/>
                        <w:right w:val="none" w:sz="0" w:space="0" w:color="auto"/>
                      </w:divBdr>
                    </w:div>
                    <w:div w:id="207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9612">
      <w:bodyDiv w:val="1"/>
      <w:marLeft w:val="0"/>
      <w:marRight w:val="0"/>
      <w:marTop w:val="0"/>
      <w:marBottom w:val="0"/>
      <w:divBdr>
        <w:top w:val="none" w:sz="0" w:space="0" w:color="auto"/>
        <w:left w:val="none" w:sz="0" w:space="0" w:color="auto"/>
        <w:bottom w:val="none" w:sz="0" w:space="0" w:color="auto"/>
        <w:right w:val="none" w:sz="0" w:space="0" w:color="auto"/>
      </w:divBdr>
      <w:divsChild>
        <w:div w:id="686912145">
          <w:marLeft w:val="0"/>
          <w:marRight w:val="0"/>
          <w:marTop w:val="0"/>
          <w:marBottom w:val="0"/>
          <w:divBdr>
            <w:top w:val="none" w:sz="0" w:space="0" w:color="auto"/>
            <w:left w:val="none" w:sz="0" w:space="0" w:color="auto"/>
            <w:bottom w:val="none" w:sz="0" w:space="0" w:color="auto"/>
            <w:right w:val="none" w:sz="0" w:space="0" w:color="auto"/>
          </w:divBdr>
        </w:div>
        <w:div w:id="1232542320">
          <w:marLeft w:val="0"/>
          <w:marRight w:val="0"/>
          <w:marTop w:val="0"/>
          <w:marBottom w:val="0"/>
          <w:divBdr>
            <w:top w:val="none" w:sz="0" w:space="0" w:color="auto"/>
            <w:left w:val="none" w:sz="0" w:space="0" w:color="auto"/>
            <w:bottom w:val="none" w:sz="0" w:space="0" w:color="auto"/>
            <w:right w:val="none" w:sz="0" w:space="0" w:color="auto"/>
          </w:divBdr>
        </w:div>
        <w:div w:id="653722223">
          <w:marLeft w:val="0"/>
          <w:marRight w:val="0"/>
          <w:marTop w:val="0"/>
          <w:marBottom w:val="0"/>
          <w:divBdr>
            <w:top w:val="none" w:sz="0" w:space="0" w:color="auto"/>
            <w:left w:val="none" w:sz="0" w:space="0" w:color="auto"/>
            <w:bottom w:val="none" w:sz="0" w:space="0" w:color="auto"/>
            <w:right w:val="none" w:sz="0" w:space="0" w:color="auto"/>
          </w:divBdr>
          <w:divsChild>
            <w:div w:id="1219899580">
              <w:marLeft w:val="0"/>
              <w:marRight w:val="0"/>
              <w:marTop w:val="0"/>
              <w:marBottom w:val="0"/>
              <w:divBdr>
                <w:top w:val="none" w:sz="0" w:space="0" w:color="auto"/>
                <w:left w:val="none" w:sz="0" w:space="0" w:color="auto"/>
                <w:bottom w:val="none" w:sz="0" w:space="0" w:color="auto"/>
                <w:right w:val="none" w:sz="0" w:space="0" w:color="auto"/>
              </w:divBdr>
            </w:div>
            <w:div w:id="1026445027">
              <w:marLeft w:val="0"/>
              <w:marRight w:val="0"/>
              <w:marTop w:val="0"/>
              <w:marBottom w:val="0"/>
              <w:divBdr>
                <w:top w:val="none" w:sz="0" w:space="0" w:color="auto"/>
                <w:left w:val="none" w:sz="0" w:space="0" w:color="auto"/>
                <w:bottom w:val="none" w:sz="0" w:space="0" w:color="auto"/>
                <w:right w:val="none" w:sz="0" w:space="0" w:color="auto"/>
              </w:divBdr>
            </w:div>
            <w:div w:id="1468932246">
              <w:marLeft w:val="0"/>
              <w:marRight w:val="0"/>
              <w:marTop w:val="0"/>
              <w:marBottom w:val="0"/>
              <w:divBdr>
                <w:top w:val="none" w:sz="0" w:space="0" w:color="auto"/>
                <w:left w:val="none" w:sz="0" w:space="0" w:color="auto"/>
                <w:bottom w:val="none" w:sz="0" w:space="0" w:color="auto"/>
                <w:right w:val="none" w:sz="0" w:space="0" w:color="auto"/>
              </w:divBdr>
              <w:divsChild>
                <w:div w:id="1882472852">
                  <w:marLeft w:val="0"/>
                  <w:marRight w:val="0"/>
                  <w:marTop w:val="0"/>
                  <w:marBottom w:val="0"/>
                  <w:divBdr>
                    <w:top w:val="none" w:sz="0" w:space="0" w:color="auto"/>
                    <w:left w:val="none" w:sz="0" w:space="0" w:color="auto"/>
                    <w:bottom w:val="none" w:sz="0" w:space="0" w:color="auto"/>
                    <w:right w:val="none" w:sz="0" w:space="0" w:color="auto"/>
                  </w:divBdr>
                </w:div>
              </w:divsChild>
            </w:div>
            <w:div w:id="227376701">
              <w:marLeft w:val="0"/>
              <w:marRight w:val="0"/>
              <w:marTop w:val="0"/>
              <w:marBottom w:val="0"/>
              <w:divBdr>
                <w:top w:val="none" w:sz="0" w:space="0" w:color="auto"/>
                <w:left w:val="none" w:sz="0" w:space="0" w:color="auto"/>
                <w:bottom w:val="none" w:sz="0" w:space="0" w:color="auto"/>
                <w:right w:val="none" w:sz="0" w:space="0" w:color="auto"/>
              </w:divBdr>
              <w:divsChild>
                <w:div w:id="833497238">
                  <w:marLeft w:val="0"/>
                  <w:marRight w:val="0"/>
                  <w:marTop w:val="0"/>
                  <w:marBottom w:val="0"/>
                  <w:divBdr>
                    <w:top w:val="none" w:sz="0" w:space="0" w:color="auto"/>
                    <w:left w:val="none" w:sz="0" w:space="0" w:color="auto"/>
                    <w:bottom w:val="none" w:sz="0" w:space="0" w:color="auto"/>
                    <w:right w:val="none" w:sz="0" w:space="0" w:color="auto"/>
                  </w:divBdr>
                </w:div>
              </w:divsChild>
            </w:div>
            <w:div w:id="2022925281">
              <w:marLeft w:val="0"/>
              <w:marRight w:val="0"/>
              <w:marTop w:val="0"/>
              <w:marBottom w:val="0"/>
              <w:divBdr>
                <w:top w:val="none" w:sz="0" w:space="0" w:color="auto"/>
                <w:left w:val="none" w:sz="0" w:space="0" w:color="auto"/>
                <w:bottom w:val="none" w:sz="0" w:space="0" w:color="auto"/>
                <w:right w:val="none" w:sz="0" w:space="0" w:color="auto"/>
              </w:divBdr>
              <w:divsChild>
                <w:div w:id="206066890">
                  <w:marLeft w:val="0"/>
                  <w:marRight w:val="0"/>
                  <w:marTop w:val="0"/>
                  <w:marBottom w:val="0"/>
                  <w:divBdr>
                    <w:top w:val="none" w:sz="0" w:space="0" w:color="auto"/>
                    <w:left w:val="none" w:sz="0" w:space="0" w:color="auto"/>
                    <w:bottom w:val="none" w:sz="0" w:space="0" w:color="auto"/>
                    <w:right w:val="none" w:sz="0" w:space="0" w:color="auto"/>
                  </w:divBdr>
                </w:div>
                <w:div w:id="1801217404">
                  <w:marLeft w:val="0"/>
                  <w:marRight w:val="0"/>
                  <w:marTop w:val="0"/>
                  <w:marBottom w:val="0"/>
                  <w:divBdr>
                    <w:top w:val="none" w:sz="0" w:space="0" w:color="auto"/>
                    <w:left w:val="none" w:sz="0" w:space="0" w:color="auto"/>
                    <w:bottom w:val="none" w:sz="0" w:space="0" w:color="auto"/>
                    <w:right w:val="none" w:sz="0" w:space="0" w:color="auto"/>
                  </w:divBdr>
                </w:div>
                <w:div w:id="1962298248">
                  <w:marLeft w:val="0"/>
                  <w:marRight w:val="0"/>
                  <w:marTop w:val="0"/>
                  <w:marBottom w:val="0"/>
                  <w:divBdr>
                    <w:top w:val="none" w:sz="0" w:space="0" w:color="auto"/>
                    <w:left w:val="none" w:sz="0" w:space="0" w:color="auto"/>
                    <w:bottom w:val="none" w:sz="0" w:space="0" w:color="auto"/>
                    <w:right w:val="none" w:sz="0" w:space="0" w:color="auto"/>
                  </w:divBdr>
                </w:div>
                <w:div w:id="1034159137">
                  <w:marLeft w:val="0"/>
                  <w:marRight w:val="0"/>
                  <w:marTop w:val="0"/>
                  <w:marBottom w:val="0"/>
                  <w:divBdr>
                    <w:top w:val="none" w:sz="0" w:space="0" w:color="auto"/>
                    <w:left w:val="none" w:sz="0" w:space="0" w:color="auto"/>
                    <w:bottom w:val="none" w:sz="0" w:space="0" w:color="auto"/>
                    <w:right w:val="none" w:sz="0" w:space="0" w:color="auto"/>
                  </w:divBdr>
                </w:div>
              </w:divsChild>
            </w:div>
            <w:div w:id="1978103488">
              <w:marLeft w:val="0"/>
              <w:marRight w:val="0"/>
              <w:marTop w:val="0"/>
              <w:marBottom w:val="0"/>
              <w:divBdr>
                <w:top w:val="none" w:sz="0" w:space="0" w:color="auto"/>
                <w:left w:val="none" w:sz="0" w:space="0" w:color="auto"/>
                <w:bottom w:val="none" w:sz="0" w:space="0" w:color="auto"/>
                <w:right w:val="none" w:sz="0" w:space="0" w:color="auto"/>
              </w:divBdr>
              <w:divsChild>
                <w:div w:id="1708294055">
                  <w:marLeft w:val="0"/>
                  <w:marRight w:val="0"/>
                  <w:marTop w:val="0"/>
                  <w:marBottom w:val="0"/>
                  <w:divBdr>
                    <w:top w:val="none" w:sz="0" w:space="0" w:color="auto"/>
                    <w:left w:val="none" w:sz="0" w:space="0" w:color="auto"/>
                    <w:bottom w:val="none" w:sz="0" w:space="0" w:color="auto"/>
                    <w:right w:val="none" w:sz="0" w:space="0" w:color="auto"/>
                  </w:divBdr>
                </w:div>
                <w:div w:id="1604606083">
                  <w:marLeft w:val="0"/>
                  <w:marRight w:val="0"/>
                  <w:marTop w:val="0"/>
                  <w:marBottom w:val="0"/>
                  <w:divBdr>
                    <w:top w:val="none" w:sz="0" w:space="0" w:color="auto"/>
                    <w:left w:val="none" w:sz="0" w:space="0" w:color="auto"/>
                    <w:bottom w:val="none" w:sz="0" w:space="0" w:color="auto"/>
                    <w:right w:val="none" w:sz="0" w:space="0" w:color="auto"/>
                  </w:divBdr>
                </w:div>
                <w:div w:id="1239706486">
                  <w:marLeft w:val="0"/>
                  <w:marRight w:val="0"/>
                  <w:marTop w:val="0"/>
                  <w:marBottom w:val="0"/>
                  <w:divBdr>
                    <w:top w:val="none" w:sz="0" w:space="0" w:color="auto"/>
                    <w:left w:val="none" w:sz="0" w:space="0" w:color="auto"/>
                    <w:bottom w:val="none" w:sz="0" w:space="0" w:color="auto"/>
                    <w:right w:val="none" w:sz="0" w:space="0" w:color="auto"/>
                  </w:divBdr>
                </w:div>
                <w:div w:id="755630861">
                  <w:marLeft w:val="0"/>
                  <w:marRight w:val="0"/>
                  <w:marTop w:val="0"/>
                  <w:marBottom w:val="0"/>
                  <w:divBdr>
                    <w:top w:val="none" w:sz="0" w:space="0" w:color="auto"/>
                    <w:left w:val="none" w:sz="0" w:space="0" w:color="auto"/>
                    <w:bottom w:val="none" w:sz="0" w:space="0" w:color="auto"/>
                    <w:right w:val="none" w:sz="0" w:space="0" w:color="auto"/>
                  </w:divBdr>
                </w:div>
                <w:div w:id="51999623">
                  <w:marLeft w:val="0"/>
                  <w:marRight w:val="0"/>
                  <w:marTop w:val="0"/>
                  <w:marBottom w:val="0"/>
                  <w:divBdr>
                    <w:top w:val="none" w:sz="0" w:space="0" w:color="auto"/>
                    <w:left w:val="none" w:sz="0" w:space="0" w:color="auto"/>
                    <w:bottom w:val="none" w:sz="0" w:space="0" w:color="auto"/>
                    <w:right w:val="none" w:sz="0" w:space="0" w:color="auto"/>
                  </w:divBdr>
                </w:div>
                <w:div w:id="446775760">
                  <w:marLeft w:val="0"/>
                  <w:marRight w:val="0"/>
                  <w:marTop w:val="0"/>
                  <w:marBottom w:val="0"/>
                  <w:divBdr>
                    <w:top w:val="none" w:sz="0" w:space="0" w:color="auto"/>
                    <w:left w:val="none" w:sz="0" w:space="0" w:color="auto"/>
                    <w:bottom w:val="none" w:sz="0" w:space="0" w:color="auto"/>
                    <w:right w:val="none" w:sz="0" w:space="0" w:color="auto"/>
                  </w:divBdr>
                </w:div>
                <w:div w:id="1429429704">
                  <w:marLeft w:val="0"/>
                  <w:marRight w:val="0"/>
                  <w:marTop w:val="0"/>
                  <w:marBottom w:val="0"/>
                  <w:divBdr>
                    <w:top w:val="none" w:sz="0" w:space="0" w:color="auto"/>
                    <w:left w:val="none" w:sz="0" w:space="0" w:color="auto"/>
                    <w:bottom w:val="none" w:sz="0" w:space="0" w:color="auto"/>
                    <w:right w:val="none" w:sz="0" w:space="0" w:color="auto"/>
                  </w:divBdr>
                </w:div>
              </w:divsChild>
            </w:div>
            <w:div w:id="1780485849">
              <w:marLeft w:val="0"/>
              <w:marRight w:val="0"/>
              <w:marTop w:val="0"/>
              <w:marBottom w:val="0"/>
              <w:divBdr>
                <w:top w:val="none" w:sz="0" w:space="0" w:color="auto"/>
                <w:left w:val="none" w:sz="0" w:space="0" w:color="auto"/>
                <w:bottom w:val="none" w:sz="0" w:space="0" w:color="auto"/>
                <w:right w:val="none" w:sz="0" w:space="0" w:color="auto"/>
              </w:divBdr>
              <w:divsChild>
                <w:div w:id="1589925736">
                  <w:marLeft w:val="0"/>
                  <w:marRight w:val="0"/>
                  <w:marTop w:val="0"/>
                  <w:marBottom w:val="0"/>
                  <w:divBdr>
                    <w:top w:val="none" w:sz="0" w:space="0" w:color="auto"/>
                    <w:left w:val="none" w:sz="0" w:space="0" w:color="auto"/>
                    <w:bottom w:val="none" w:sz="0" w:space="0" w:color="auto"/>
                    <w:right w:val="none" w:sz="0" w:space="0" w:color="auto"/>
                  </w:divBdr>
                </w:div>
                <w:div w:id="1633975611">
                  <w:marLeft w:val="0"/>
                  <w:marRight w:val="0"/>
                  <w:marTop w:val="0"/>
                  <w:marBottom w:val="0"/>
                  <w:divBdr>
                    <w:top w:val="none" w:sz="0" w:space="0" w:color="auto"/>
                    <w:left w:val="none" w:sz="0" w:space="0" w:color="auto"/>
                    <w:bottom w:val="none" w:sz="0" w:space="0" w:color="auto"/>
                    <w:right w:val="none" w:sz="0" w:space="0" w:color="auto"/>
                  </w:divBdr>
                </w:div>
              </w:divsChild>
            </w:div>
            <w:div w:id="1857186640">
              <w:marLeft w:val="0"/>
              <w:marRight w:val="0"/>
              <w:marTop w:val="0"/>
              <w:marBottom w:val="0"/>
              <w:divBdr>
                <w:top w:val="none" w:sz="0" w:space="0" w:color="auto"/>
                <w:left w:val="none" w:sz="0" w:space="0" w:color="auto"/>
                <w:bottom w:val="none" w:sz="0" w:space="0" w:color="auto"/>
                <w:right w:val="none" w:sz="0" w:space="0" w:color="auto"/>
              </w:divBdr>
              <w:divsChild>
                <w:div w:id="897939586">
                  <w:marLeft w:val="0"/>
                  <w:marRight w:val="0"/>
                  <w:marTop w:val="0"/>
                  <w:marBottom w:val="0"/>
                  <w:divBdr>
                    <w:top w:val="none" w:sz="0" w:space="0" w:color="auto"/>
                    <w:left w:val="none" w:sz="0" w:space="0" w:color="auto"/>
                    <w:bottom w:val="none" w:sz="0" w:space="0" w:color="auto"/>
                    <w:right w:val="none" w:sz="0" w:space="0" w:color="auto"/>
                  </w:divBdr>
                </w:div>
                <w:div w:id="1213688012">
                  <w:marLeft w:val="0"/>
                  <w:marRight w:val="0"/>
                  <w:marTop w:val="0"/>
                  <w:marBottom w:val="0"/>
                  <w:divBdr>
                    <w:top w:val="none" w:sz="0" w:space="0" w:color="auto"/>
                    <w:left w:val="none" w:sz="0" w:space="0" w:color="auto"/>
                    <w:bottom w:val="none" w:sz="0" w:space="0" w:color="auto"/>
                    <w:right w:val="none" w:sz="0" w:space="0" w:color="auto"/>
                  </w:divBdr>
                </w:div>
                <w:div w:id="1889026596">
                  <w:marLeft w:val="0"/>
                  <w:marRight w:val="0"/>
                  <w:marTop w:val="0"/>
                  <w:marBottom w:val="0"/>
                  <w:divBdr>
                    <w:top w:val="none" w:sz="0" w:space="0" w:color="auto"/>
                    <w:left w:val="none" w:sz="0" w:space="0" w:color="auto"/>
                    <w:bottom w:val="none" w:sz="0" w:space="0" w:color="auto"/>
                    <w:right w:val="none" w:sz="0" w:space="0" w:color="auto"/>
                  </w:divBdr>
                </w:div>
                <w:div w:id="76944851">
                  <w:marLeft w:val="0"/>
                  <w:marRight w:val="0"/>
                  <w:marTop w:val="0"/>
                  <w:marBottom w:val="0"/>
                  <w:divBdr>
                    <w:top w:val="none" w:sz="0" w:space="0" w:color="auto"/>
                    <w:left w:val="none" w:sz="0" w:space="0" w:color="auto"/>
                    <w:bottom w:val="none" w:sz="0" w:space="0" w:color="auto"/>
                    <w:right w:val="none" w:sz="0" w:space="0" w:color="auto"/>
                  </w:divBdr>
                </w:div>
                <w:div w:id="1084717544">
                  <w:marLeft w:val="0"/>
                  <w:marRight w:val="0"/>
                  <w:marTop w:val="0"/>
                  <w:marBottom w:val="0"/>
                  <w:divBdr>
                    <w:top w:val="none" w:sz="0" w:space="0" w:color="auto"/>
                    <w:left w:val="none" w:sz="0" w:space="0" w:color="auto"/>
                    <w:bottom w:val="none" w:sz="0" w:space="0" w:color="auto"/>
                    <w:right w:val="none" w:sz="0" w:space="0" w:color="auto"/>
                  </w:divBdr>
                </w:div>
              </w:divsChild>
            </w:div>
            <w:div w:id="575627591">
              <w:marLeft w:val="0"/>
              <w:marRight w:val="0"/>
              <w:marTop w:val="0"/>
              <w:marBottom w:val="0"/>
              <w:divBdr>
                <w:top w:val="none" w:sz="0" w:space="0" w:color="auto"/>
                <w:left w:val="none" w:sz="0" w:space="0" w:color="auto"/>
                <w:bottom w:val="none" w:sz="0" w:space="0" w:color="auto"/>
                <w:right w:val="none" w:sz="0" w:space="0" w:color="auto"/>
              </w:divBdr>
              <w:divsChild>
                <w:div w:id="2042900603">
                  <w:marLeft w:val="0"/>
                  <w:marRight w:val="0"/>
                  <w:marTop w:val="0"/>
                  <w:marBottom w:val="0"/>
                  <w:divBdr>
                    <w:top w:val="none" w:sz="0" w:space="0" w:color="auto"/>
                    <w:left w:val="none" w:sz="0" w:space="0" w:color="auto"/>
                    <w:bottom w:val="none" w:sz="0" w:space="0" w:color="auto"/>
                    <w:right w:val="none" w:sz="0" w:space="0" w:color="auto"/>
                  </w:divBdr>
                </w:div>
                <w:div w:id="2027947741">
                  <w:marLeft w:val="0"/>
                  <w:marRight w:val="0"/>
                  <w:marTop w:val="0"/>
                  <w:marBottom w:val="0"/>
                  <w:divBdr>
                    <w:top w:val="none" w:sz="0" w:space="0" w:color="auto"/>
                    <w:left w:val="none" w:sz="0" w:space="0" w:color="auto"/>
                    <w:bottom w:val="none" w:sz="0" w:space="0" w:color="auto"/>
                    <w:right w:val="none" w:sz="0" w:space="0" w:color="auto"/>
                  </w:divBdr>
                </w:div>
                <w:div w:id="1471558724">
                  <w:marLeft w:val="0"/>
                  <w:marRight w:val="0"/>
                  <w:marTop w:val="0"/>
                  <w:marBottom w:val="0"/>
                  <w:divBdr>
                    <w:top w:val="none" w:sz="0" w:space="0" w:color="auto"/>
                    <w:left w:val="none" w:sz="0" w:space="0" w:color="auto"/>
                    <w:bottom w:val="none" w:sz="0" w:space="0" w:color="auto"/>
                    <w:right w:val="none" w:sz="0" w:space="0" w:color="auto"/>
                  </w:divBdr>
                </w:div>
                <w:div w:id="846333078">
                  <w:marLeft w:val="0"/>
                  <w:marRight w:val="0"/>
                  <w:marTop w:val="0"/>
                  <w:marBottom w:val="0"/>
                  <w:divBdr>
                    <w:top w:val="none" w:sz="0" w:space="0" w:color="auto"/>
                    <w:left w:val="none" w:sz="0" w:space="0" w:color="auto"/>
                    <w:bottom w:val="none" w:sz="0" w:space="0" w:color="auto"/>
                    <w:right w:val="none" w:sz="0" w:space="0" w:color="auto"/>
                  </w:divBdr>
                </w:div>
                <w:div w:id="1829468962">
                  <w:marLeft w:val="0"/>
                  <w:marRight w:val="0"/>
                  <w:marTop w:val="0"/>
                  <w:marBottom w:val="0"/>
                  <w:divBdr>
                    <w:top w:val="none" w:sz="0" w:space="0" w:color="auto"/>
                    <w:left w:val="none" w:sz="0" w:space="0" w:color="auto"/>
                    <w:bottom w:val="none" w:sz="0" w:space="0" w:color="auto"/>
                    <w:right w:val="none" w:sz="0" w:space="0" w:color="auto"/>
                  </w:divBdr>
                </w:div>
                <w:div w:id="1963656193">
                  <w:marLeft w:val="0"/>
                  <w:marRight w:val="0"/>
                  <w:marTop w:val="0"/>
                  <w:marBottom w:val="0"/>
                  <w:divBdr>
                    <w:top w:val="none" w:sz="0" w:space="0" w:color="auto"/>
                    <w:left w:val="none" w:sz="0" w:space="0" w:color="auto"/>
                    <w:bottom w:val="none" w:sz="0" w:space="0" w:color="auto"/>
                    <w:right w:val="none" w:sz="0" w:space="0" w:color="auto"/>
                  </w:divBdr>
                </w:div>
                <w:div w:id="378751356">
                  <w:marLeft w:val="0"/>
                  <w:marRight w:val="0"/>
                  <w:marTop w:val="0"/>
                  <w:marBottom w:val="0"/>
                  <w:divBdr>
                    <w:top w:val="none" w:sz="0" w:space="0" w:color="auto"/>
                    <w:left w:val="none" w:sz="0" w:space="0" w:color="auto"/>
                    <w:bottom w:val="none" w:sz="0" w:space="0" w:color="auto"/>
                    <w:right w:val="none" w:sz="0" w:space="0" w:color="auto"/>
                  </w:divBdr>
                </w:div>
                <w:div w:id="195508429">
                  <w:marLeft w:val="0"/>
                  <w:marRight w:val="0"/>
                  <w:marTop w:val="0"/>
                  <w:marBottom w:val="0"/>
                  <w:divBdr>
                    <w:top w:val="none" w:sz="0" w:space="0" w:color="auto"/>
                    <w:left w:val="none" w:sz="0" w:space="0" w:color="auto"/>
                    <w:bottom w:val="none" w:sz="0" w:space="0" w:color="auto"/>
                    <w:right w:val="none" w:sz="0" w:space="0" w:color="auto"/>
                  </w:divBdr>
                </w:div>
              </w:divsChild>
            </w:div>
            <w:div w:id="2228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4071</Words>
  <Characters>24428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2019-07-30T09:44:00Z</cp:lastPrinted>
  <dcterms:created xsi:type="dcterms:W3CDTF">2019-07-30T09:36:00Z</dcterms:created>
  <dcterms:modified xsi:type="dcterms:W3CDTF">2019-10-07T10:33:00Z</dcterms:modified>
</cp:coreProperties>
</file>