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1E" w:rsidRPr="00C2061E" w:rsidRDefault="00C2061E" w:rsidP="00C2061E">
      <w:pPr>
        <w:jc w:val="center"/>
        <w:rPr>
          <w:b/>
        </w:rPr>
      </w:pPr>
      <w:r>
        <w:rPr>
          <w:b/>
        </w:rPr>
        <w:t>Protokół Nr 4</w:t>
      </w:r>
      <w:r w:rsidRPr="00C2061E">
        <w:rPr>
          <w:b/>
        </w:rPr>
        <w:t>/15</w:t>
      </w:r>
    </w:p>
    <w:p w:rsidR="00C2061E" w:rsidRPr="00C2061E" w:rsidRDefault="00C2061E" w:rsidP="00C2061E">
      <w:pPr>
        <w:jc w:val="center"/>
        <w:rPr>
          <w:b/>
        </w:rPr>
      </w:pPr>
      <w:r w:rsidRPr="00C2061E">
        <w:rPr>
          <w:b/>
        </w:rPr>
        <w:t>z posiedzenia Komisji Budżetu, Finansów, Rolnictwa, Ochrony Środowiska, Gospodarki Przestrzennej i Bezpieczeństwa Publicznego</w:t>
      </w:r>
    </w:p>
    <w:p w:rsidR="00C2061E" w:rsidRPr="00C2061E" w:rsidRDefault="00C2061E" w:rsidP="00C2061E">
      <w:pPr>
        <w:jc w:val="center"/>
        <w:rPr>
          <w:b/>
        </w:rPr>
      </w:pPr>
      <w:r>
        <w:rPr>
          <w:b/>
        </w:rPr>
        <w:t>17. 04</w:t>
      </w:r>
      <w:r w:rsidRPr="00C2061E">
        <w:rPr>
          <w:b/>
        </w:rPr>
        <w:t>. 2015 r. sala narad Urzędu Miejskiego w Jedwabnem ul. Żwirki i Wigury 3.</w:t>
      </w:r>
    </w:p>
    <w:p w:rsidR="00C2061E" w:rsidRPr="00C2061E" w:rsidRDefault="00C2061E" w:rsidP="00C2061E">
      <w:pPr>
        <w:tabs>
          <w:tab w:val="left" w:pos="5835"/>
        </w:tabs>
        <w:rPr>
          <w:b/>
        </w:rPr>
      </w:pPr>
      <w:r w:rsidRPr="00C2061E">
        <w:rPr>
          <w:b/>
        </w:rPr>
        <w:tab/>
      </w:r>
    </w:p>
    <w:p w:rsidR="004B0539" w:rsidRDefault="00C2061E" w:rsidP="004B0539">
      <w:pPr>
        <w:ind w:firstLine="360"/>
        <w:jc w:val="both"/>
      </w:pPr>
      <w:r w:rsidRPr="00C2061E">
        <w:t xml:space="preserve">W posiedzeniu uczestniczy 10 członków komisji, zgodnie z listą obecności dołączoną </w:t>
      </w:r>
      <w:r w:rsidRPr="00C2061E">
        <w:br/>
        <w:t>do protokołu oraz Burmistrz – Pan Michał Chajewski, Skarbnik – Pani Bożena Wądołowska,</w:t>
      </w:r>
      <w:r w:rsidR="00780882">
        <w:t xml:space="preserve"> Informatyk – Pan Marek </w:t>
      </w:r>
      <w:proofErr w:type="spellStart"/>
      <w:r w:rsidR="00780882">
        <w:t>Mazewski</w:t>
      </w:r>
      <w:proofErr w:type="spellEnd"/>
      <w:r w:rsidRPr="00C2061E">
        <w:t xml:space="preserve">. </w:t>
      </w:r>
    </w:p>
    <w:p w:rsidR="0092475E" w:rsidRDefault="0092475E" w:rsidP="0092475E">
      <w:pPr>
        <w:jc w:val="both"/>
      </w:pPr>
      <w:r>
        <w:t>Przewodniczący Komisji Waldemar Ramotowski otworzył posiedzenie, następnie złożył rezygnację z funkcji przewodniczącego komisji.</w:t>
      </w:r>
    </w:p>
    <w:p w:rsidR="0092475E" w:rsidRDefault="0092475E" w:rsidP="0092475E">
      <w:pPr>
        <w:jc w:val="both"/>
      </w:pPr>
      <w:r>
        <w:t>Przewodniczącym Komisji jednogłośnie został wybrany radny Edward Skrodzki.</w:t>
      </w:r>
    </w:p>
    <w:p w:rsidR="007725B4" w:rsidRDefault="007725B4" w:rsidP="007725B4">
      <w:pPr>
        <w:jc w:val="both"/>
      </w:pPr>
      <w:r>
        <w:t xml:space="preserve">Pan Burmistrz zaproponował, żeby do porządku posiedzenia komisji wprowadzić punkt </w:t>
      </w:r>
      <w:r>
        <w:br/>
        <w:t xml:space="preserve">w sprawie ochrony zasobów informatycznych i danych osobowych w Urzędzie Miejskim </w:t>
      </w:r>
      <w:r>
        <w:br/>
        <w:t>w Jedwabnem.</w:t>
      </w:r>
    </w:p>
    <w:p w:rsidR="0092475E" w:rsidRDefault="0092475E" w:rsidP="0092475E">
      <w:pPr>
        <w:jc w:val="both"/>
      </w:pPr>
      <w:r>
        <w:t>Przewodniczący Komisji</w:t>
      </w:r>
      <w:r w:rsidR="009939F3">
        <w:t xml:space="preserve"> Edward Skrodzki</w:t>
      </w:r>
      <w:r>
        <w:t xml:space="preserve"> odczytał porządek posiedzenia, który</w:t>
      </w:r>
      <w:r w:rsidR="007725B4">
        <w:t xml:space="preserve"> został przyjęty jednogłośnie.</w:t>
      </w:r>
      <w:r>
        <w:t xml:space="preserve"> </w:t>
      </w:r>
      <w:r w:rsidR="007725B4">
        <w:t>Porządek p</w:t>
      </w:r>
      <w:r>
        <w:t>rzedstawia się następująco:</w:t>
      </w:r>
    </w:p>
    <w:p w:rsidR="009939F3" w:rsidRDefault="004B0539" w:rsidP="004B0539">
      <w:pPr>
        <w:pStyle w:val="Akapitzlist"/>
        <w:numPr>
          <w:ilvl w:val="0"/>
          <w:numId w:val="1"/>
        </w:numPr>
        <w:jc w:val="both"/>
      </w:pPr>
      <w:r>
        <w:t xml:space="preserve">Wybór zastępcy przewodniczącego  </w:t>
      </w:r>
      <w:r w:rsidRPr="004B0539">
        <w:t>Komisji Budżetu, Finansów, Rolnictwa, Ochrony Środowiska, Gospodarki Przestrzennej i Bezpieczeństwa Publicznego</w:t>
      </w:r>
      <w:r>
        <w:t>.</w:t>
      </w:r>
    </w:p>
    <w:p w:rsidR="007725B4" w:rsidRDefault="007725B4" w:rsidP="004B0539">
      <w:pPr>
        <w:pStyle w:val="Akapitzlist"/>
        <w:numPr>
          <w:ilvl w:val="0"/>
          <w:numId w:val="1"/>
        </w:numPr>
        <w:jc w:val="both"/>
      </w:pPr>
      <w:r>
        <w:t>Wprowadzenie ochrony danych osobowych i zasobów informatycznych w Urzędzie Miejskim w Jedwabnem.</w:t>
      </w:r>
    </w:p>
    <w:p w:rsidR="004B0539" w:rsidRDefault="004B0539" w:rsidP="004B0539">
      <w:pPr>
        <w:pStyle w:val="Akapitzlist"/>
        <w:numPr>
          <w:ilvl w:val="0"/>
          <w:numId w:val="1"/>
        </w:numPr>
        <w:jc w:val="both"/>
      </w:pPr>
      <w:r>
        <w:t>Analiza ofert firm odzyskujących VAT.</w:t>
      </w:r>
    </w:p>
    <w:p w:rsidR="004B0539" w:rsidRDefault="004B0539" w:rsidP="004B0539">
      <w:pPr>
        <w:pStyle w:val="Akapitzlist"/>
        <w:numPr>
          <w:ilvl w:val="0"/>
          <w:numId w:val="1"/>
        </w:numPr>
        <w:jc w:val="both"/>
      </w:pPr>
      <w:r>
        <w:t xml:space="preserve">Rozpatrzenie podania Pana Piotra Grabowskiego w sprawie przyznania bonifikaty </w:t>
      </w:r>
      <w:r>
        <w:br/>
        <w:t>na wykup mieszkania.</w:t>
      </w:r>
    </w:p>
    <w:p w:rsidR="004B0539" w:rsidRDefault="004B0539" w:rsidP="004B0539">
      <w:pPr>
        <w:pStyle w:val="Akapitzlist"/>
        <w:numPr>
          <w:ilvl w:val="0"/>
          <w:numId w:val="1"/>
        </w:numPr>
        <w:jc w:val="both"/>
      </w:pPr>
      <w:r>
        <w:t xml:space="preserve">Rozpatrzenie wniosku mieszkańców m. Burzyn w sprawie naprawy ulicy Długiej </w:t>
      </w:r>
      <w:r>
        <w:br/>
        <w:t>w Burzynie.</w:t>
      </w:r>
    </w:p>
    <w:p w:rsidR="004B0539" w:rsidRDefault="004B0539" w:rsidP="004B0539">
      <w:pPr>
        <w:pStyle w:val="Akapitzlist"/>
        <w:numPr>
          <w:ilvl w:val="0"/>
          <w:numId w:val="1"/>
        </w:numPr>
        <w:jc w:val="both"/>
      </w:pPr>
      <w:r>
        <w:t>Analiza możliwości zakupu wozu strażackiego.</w:t>
      </w:r>
    </w:p>
    <w:p w:rsidR="004B0539" w:rsidRDefault="004B0539" w:rsidP="004B0539">
      <w:pPr>
        <w:pStyle w:val="Akapitzlist"/>
        <w:numPr>
          <w:ilvl w:val="0"/>
          <w:numId w:val="1"/>
        </w:numPr>
        <w:jc w:val="both"/>
      </w:pPr>
      <w:r>
        <w:t>Wolne wnioski i uwagi.</w:t>
      </w:r>
    </w:p>
    <w:p w:rsidR="0092475E" w:rsidRDefault="0092475E" w:rsidP="0092475E">
      <w:pPr>
        <w:jc w:val="both"/>
      </w:pPr>
    </w:p>
    <w:p w:rsidR="0092475E" w:rsidRDefault="0092475E" w:rsidP="0092475E">
      <w:pPr>
        <w:jc w:val="both"/>
      </w:pPr>
      <w:r>
        <w:t>Ad. 1</w:t>
      </w:r>
    </w:p>
    <w:p w:rsidR="0092475E" w:rsidRDefault="0092475E" w:rsidP="0092475E">
      <w:pPr>
        <w:jc w:val="both"/>
      </w:pPr>
      <w:r>
        <w:t xml:space="preserve">Zastępcą przewodniczącego komisji jednogłośnie został wybrany radny Waldemar Ramotowski. </w:t>
      </w:r>
    </w:p>
    <w:p w:rsidR="0092475E" w:rsidRDefault="0092475E" w:rsidP="0092475E">
      <w:pPr>
        <w:jc w:val="both"/>
      </w:pPr>
    </w:p>
    <w:p w:rsidR="0092475E" w:rsidRDefault="0092475E" w:rsidP="0092475E">
      <w:pPr>
        <w:jc w:val="both"/>
      </w:pPr>
      <w:r>
        <w:t>Ad. 2</w:t>
      </w:r>
    </w:p>
    <w:p w:rsidR="0092475E" w:rsidRDefault="0092475E" w:rsidP="0092475E">
      <w:pPr>
        <w:jc w:val="both"/>
      </w:pPr>
      <w:r>
        <w:t xml:space="preserve">Pan Marek </w:t>
      </w:r>
      <w:proofErr w:type="spellStart"/>
      <w:r>
        <w:t>Mazewski</w:t>
      </w:r>
      <w:proofErr w:type="spellEnd"/>
      <w:r>
        <w:t xml:space="preserve"> – informatyk Urzędu Miejskiego w Jedwabnem przedstawił informacje dotyczące ochrony zasobów informatycznych i danych osobowych w Urzędzie Miejskim </w:t>
      </w:r>
      <w:r>
        <w:br/>
        <w:t xml:space="preserve">w Jedwabnem. </w:t>
      </w:r>
      <w:r w:rsidR="00232ABE">
        <w:t>W tym roku w</w:t>
      </w:r>
      <w:r>
        <w:t xml:space="preserve">chodzi obowiązek robienia corocznego audytu zasobów informatycznych, </w:t>
      </w:r>
      <w:r w:rsidR="007B7752">
        <w:t xml:space="preserve">w tym celu </w:t>
      </w:r>
      <w:r>
        <w:t xml:space="preserve">powoływana jest osoba, która pełni funkcję nadzoru nad prawami informatycznymi tzw. Administrator Bezpieczeństwa Informacji /ABI/. Za przeciek informacji ponoszona jest odpowiedzialność karna. W związku z tym zostały zebrane oferty firm w sprawie szkolenia, audytu i wdrożenia ochrony danych zasobów informatycznych. Wśród wielu ofert tylko jedna firma przedstawiła kompleksową ofertę. Oferta dotyczy trzech potencjalnych poziomów: audytu, w którym mieści się cała procedura związana ze szkoleniem, przeprowadzenie bardzo dokładnej weryfikacji stanów i zasobów, jakie posiada urząd oraz kontrola. Oferta kompleksowa z rozłożeniem na raty pewnych płatności, czyli na okres 2 lat byłaby najbardziej od strony finansowej korzystna. Jednorazowa opłata stanowiłaby koszt około 2990 zł netto za sam urząd, a razem z jednostkami organizacyjnymi po zastosowaniu 25%  rabatu około 6149 zł netto. Później opłata miesięcznie płacona w pierwszym roku wynosiłaby 724 zł netto, a w drugim roku 450 zł netto jeżeli dotyczyłoby tylko urzędu. Jeśli objęlibyśmy wszystkie jednostki opłata wynosiłaby 2354 zł netto miesięcznie w pierwszym roku, w drugim roku 1690 zł netto. Ochroną zasobów </w:t>
      </w:r>
      <w:r>
        <w:lastRenderedPageBreak/>
        <w:t>informatycznych i danych osobowych można objąć tylko urząd, albo urząd ze wszystkimi jednostkami organizacyjnymi.</w:t>
      </w:r>
    </w:p>
    <w:p w:rsidR="0092475E" w:rsidRDefault="0092475E" w:rsidP="0092475E">
      <w:pPr>
        <w:jc w:val="both"/>
      </w:pPr>
      <w:r>
        <w:t xml:space="preserve">Przewodniczący Komisji stwierdził, że ochroną najlepiej byłoby objąć wszystkie jednostki, </w:t>
      </w:r>
      <w:r>
        <w:br/>
        <w:t>a forma ratalna byłaby najlepsza dla budżetu gminy.</w:t>
      </w:r>
    </w:p>
    <w:p w:rsidR="0092475E" w:rsidRDefault="0092475E" w:rsidP="0092475E">
      <w:pPr>
        <w:jc w:val="both"/>
      </w:pPr>
      <w:r>
        <w:t>Stanowisko Komisji</w:t>
      </w:r>
    </w:p>
    <w:p w:rsidR="0092475E" w:rsidRDefault="0092475E" w:rsidP="0092475E">
      <w:pPr>
        <w:jc w:val="both"/>
      </w:pPr>
      <w:r>
        <w:t>Komisja Budżetu /…/ wnioskuje o objęcie ochroną zasobów informatycznych i danych osobowych wszystkie jednostki organizacyjne razem z urzędem.</w:t>
      </w:r>
    </w:p>
    <w:p w:rsidR="0092475E" w:rsidRDefault="0092475E" w:rsidP="0092475E">
      <w:pPr>
        <w:jc w:val="both"/>
      </w:pPr>
    </w:p>
    <w:p w:rsidR="0092475E" w:rsidRDefault="0092475E" w:rsidP="0092475E">
      <w:pPr>
        <w:jc w:val="both"/>
      </w:pPr>
      <w:r>
        <w:t>Ad. 3</w:t>
      </w:r>
    </w:p>
    <w:p w:rsidR="0092475E" w:rsidRDefault="0092475E" w:rsidP="0092475E">
      <w:pPr>
        <w:jc w:val="both"/>
      </w:pPr>
      <w:r>
        <w:t>Przewodniczący Komisji odczytał podanie Pana Piotra Grabowskiego w sprawie przyznania bonifikaty na wykup mieszkania /podanie w załączeniu do protokołu/.</w:t>
      </w:r>
    </w:p>
    <w:p w:rsidR="0092475E" w:rsidRDefault="0092475E" w:rsidP="0092475E">
      <w:pPr>
        <w:jc w:val="both"/>
      </w:pPr>
      <w:r>
        <w:t>Stanowisko Komisji</w:t>
      </w:r>
    </w:p>
    <w:p w:rsidR="0092475E" w:rsidRDefault="0092475E" w:rsidP="0092475E">
      <w:pPr>
        <w:jc w:val="both"/>
      </w:pPr>
      <w:r>
        <w:t>Komisja Budżetu /…/ przyznała Panu Piotrowi Grabowskiemu 90% bonifikaty na wykup mieszkania komunalnego.</w:t>
      </w:r>
    </w:p>
    <w:p w:rsidR="0092475E" w:rsidRDefault="0092475E" w:rsidP="0092475E">
      <w:pPr>
        <w:jc w:val="both"/>
      </w:pPr>
    </w:p>
    <w:p w:rsidR="0092475E" w:rsidRDefault="0092475E" w:rsidP="0092475E">
      <w:pPr>
        <w:jc w:val="both"/>
      </w:pPr>
      <w:r>
        <w:t>Ad. 4</w:t>
      </w:r>
    </w:p>
    <w:p w:rsidR="0092475E" w:rsidRDefault="0092475E" w:rsidP="0092475E">
      <w:pPr>
        <w:jc w:val="both"/>
      </w:pPr>
      <w:r>
        <w:t>Przewodniczący Komisji odczytał podanie mieszkańców miejscowości Burzyn w sprawie remontu ulicy Długiej /podanie w załączeniu do protokołu/.</w:t>
      </w:r>
    </w:p>
    <w:p w:rsidR="0092475E" w:rsidRDefault="0092475E" w:rsidP="0092475E">
      <w:pPr>
        <w:jc w:val="both"/>
      </w:pPr>
      <w:r>
        <w:t>Radni przystąpili do dyskusji.</w:t>
      </w:r>
    </w:p>
    <w:p w:rsidR="0092475E" w:rsidRDefault="0092475E" w:rsidP="0092475E">
      <w:pPr>
        <w:jc w:val="both"/>
      </w:pPr>
      <w:r>
        <w:t>Stanowisko Komisji</w:t>
      </w:r>
    </w:p>
    <w:p w:rsidR="0092475E" w:rsidRDefault="0092475E" w:rsidP="0092475E">
      <w:pPr>
        <w:jc w:val="both"/>
      </w:pPr>
      <w:r>
        <w:t>Komisja Budżetu /…/ pozytywnie opiniuje wykonanie remontu ulicy Długiej w miejscowości Burzyn, a formę wykonania remontu pozostawia Burmistrzowi.</w:t>
      </w:r>
    </w:p>
    <w:p w:rsidR="0092475E" w:rsidRDefault="0092475E" w:rsidP="0092475E">
      <w:pPr>
        <w:jc w:val="both"/>
      </w:pPr>
    </w:p>
    <w:p w:rsidR="0092475E" w:rsidRDefault="0092475E" w:rsidP="0092475E">
      <w:pPr>
        <w:jc w:val="both"/>
      </w:pPr>
      <w:r>
        <w:t>Ad. 5</w:t>
      </w:r>
    </w:p>
    <w:p w:rsidR="0092475E" w:rsidRDefault="0092475E" w:rsidP="0092475E">
      <w:pPr>
        <w:jc w:val="both"/>
      </w:pPr>
      <w:r>
        <w:t>Pan Burmistrz przedstawił informacje dotyczące zakupu wozu strażackiego. Poinformował, że zmienił się komendant straży pożarnej w Łomży i być może OSP w Jedwabnem otrzyma samochód strażacki, koszt jeszcze nie jest znany. Jak tylko będą konkretne informacje, zostaną przedstawione radzie.</w:t>
      </w:r>
    </w:p>
    <w:p w:rsidR="0092475E" w:rsidRDefault="0092475E" w:rsidP="0092475E">
      <w:pPr>
        <w:jc w:val="both"/>
      </w:pPr>
    </w:p>
    <w:p w:rsidR="0092475E" w:rsidRDefault="0092475E" w:rsidP="0092475E">
      <w:pPr>
        <w:jc w:val="both"/>
      </w:pPr>
      <w:r>
        <w:t>Ad. 6</w:t>
      </w:r>
    </w:p>
    <w:p w:rsidR="0092475E" w:rsidRDefault="0092475E" w:rsidP="0092475E">
      <w:pPr>
        <w:jc w:val="both"/>
      </w:pPr>
      <w:r>
        <w:t xml:space="preserve">Pani Bożena Wądołowska – Skarbnik Gminy przedstawiła oferty firm dotyczące możliwości odzyskania podatku VAT od inwestycji, które gmina realizowała. Wpłynęły cztery oferty, </w:t>
      </w:r>
      <w:r>
        <w:br/>
        <w:t>z analizy ich wynika, że oferta firmy ISO jest najbardziej korzystna dla gminy, ponieważ nie ma żadnych innych ukrytych kosztów.</w:t>
      </w:r>
    </w:p>
    <w:p w:rsidR="0092475E" w:rsidRDefault="0092475E" w:rsidP="0092475E">
      <w:pPr>
        <w:jc w:val="both"/>
      </w:pPr>
      <w:r>
        <w:t xml:space="preserve">Pan Burmistrz dodał, że zostały przedstawione oferty firm, w których zapłata nastąpi </w:t>
      </w:r>
      <w:r>
        <w:br/>
        <w:t xml:space="preserve">po odzyskaniu podatku VAT, ale były też inne oferty, które proponują np. tylko doradztwo </w:t>
      </w:r>
      <w:r>
        <w:br/>
        <w:t>i opłaty przed odzyskaniem podatku VAT.</w:t>
      </w:r>
    </w:p>
    <w:p w:rsidR="0092475E" w:rsidRDefault="0092475E" w:rsidP="0092475E">
      <w:pPr>
        <w:jc w:val="both"/>
      </w:pPr>
      <w:r>
        <w:t>Radni przystąpili do dyskusji.</w:t>
      </w:r>
    </w:p>
    <w:p w:rsidR="0092475E" w:rsidRDefault="0092475E" w:rsidP="0092475E">
      <w:pPr>
        <w:jc w:val="both"/>
      </w:pPr>
      <w:r>
        <w:t>Stanowisko Komisji</w:t>
      </w:r>
    </w:p>
    <w:p w:rsidR="0092475E" w:rsidRDefault="0092475E" w:rsidP="0092475E">
      <w:pPr>
        <w:jc w:val="both"/>
      </w:pPr>
      <w:r>
        <w:t xml:space="preserve">Komisja Budżetu /…/ wybrała ofertę firmy ISO Konsulting, do odzyskania podatku VAT </w:t>
      </w:r>
      <w:r>
        <w:br/>
        <w:t>od zrealizowanych inwestycji przez gminę, która jest najkorzystniejsza dla gminy.</w:t>
      </w:r>
    </w:p>
    <w:p w:rsidR="0092475E" w:rsidRDefault="0092475E" w:rsidP="0092475E">
      <w:pPr>
        <w:jc w:val="both"/>
      </w:pPr>
    </w:p>
    <w:p w:rsidR="0092475E" w:rsidRDefault="0092475E" w:rsidP="0092475E">
      <w:pPr>
        <w:jc w:val="both"/>
      </w:pPr>
      <w:r>
        <w:t>Ad. 7</w:t>
      </w:r>
    </w:p>
    <w:p w:rsidR="0092475E" w:rsidRDefault="0092475E" w:rsidP="0092475E">
      <w:pPr>
        <w:jc w:val="both"/>
      </w:pPr>
      <w:r>
        <w:t>Pan Burmistrz przedstawił następujące sprawy:</w:t>
      </w:r>
    </w:p>
    <w:p w:rsidR="0092475E" w:rsidRDefault="0092475E" w:rsidP="0092475E">
      <w:pPr>
        <w:jc w:val="both"/>
      </w:pPr>
      <w:r>
        <w:t>- poruszył sprawę wyjazdu do Siemiatycz w celu zapoznania się z nową technologią budowy dróg.</w:t>
      </w:r>
    </w:p>
    <w:p w:rsidR="0092475E" w:rsidRDefault="0092475E" w:rsidP="0092475E">
      <w:pPr>
        <w:jc w:val="both"/>
      </w:pPr>
      <w:r>
        <w:t>- przypomniał, że zbliżają się uroczystości związane z uchwaleniem Konstytucji 3 Maja.</w:t>
      </w:r>
    </w:p>
    <w:p w:rsidR="0092475E" w:rsidRDefault="0092475E" w:rsidP="0092475E">
      <w:pPr>
        <w:jc w:val="both"/>
      </w:pPr>
      <w:r>
        <w:t>- została wysłana odpowied</w:t>
      </w:r>
      <w:r w:rsidR="00C5147F">
        <w:t xml:space="preserve">ź na pismo Zarządu Dróg Powiatowych w sprawie propozycji, którą </w:t>
      </w:r>
      <w:r>
        <w:t>z dróg powiatowych wyremontować. W odpowiedzi wskazuje, że remontować będziemy tą drogę, którą powiat zech</w:t>
      </w:r>
      <w:r w:rsidR="00C5147F">
        <w:t>ce wskazać, wybrać oraz przedstawi</w:t>
      </w:r>
      <w:r>
        <w:t xml:space="preserve"> szczegółowsze </w:t>
      </w:r>
      <w:r>
        <w:lastRenderedPageBreak/>
        <w:t>informacje odnośnie kosztów, przetargów, terminów</w:t>
      </w:r>
      <w:r w:rsidR="00854737">
        <w:t xml:space="preserve"> realizacji inwestycji</w:t>
      </w:r>
      <w:bookmarkStart w:id="0" w:name="_GoBack"/>
      <w:bookmarkEnd w:id="0"/>
      <w:r>
        <w:t>. Jak będą konkretne informacje</w:t>
      </w:r>
      <w:r w:rsidR="00854737">
        <w:t xml:space="preserve"> ze starostwa,</w:t>
      </w:r>
      <w:r>
        <w:t xml:space="preserve"> zostaną przedstawione radzie. </w:t>
      </w:r>
    </w:p>
    <w:p w:rsidR="0092475E" w:rsidRDefault="0092475E" w:rsidP="0092475E">
      <w:pPr>
        <w:jc w:val="both"/>
      </w:pPr>
      <w:r>
        <w:t>- ściągalności czynszów za mieszkania komunalne przez KZB.</w:t>
      </w:r>
    </w:p>
    <w:p w:rsidR="0092475E" w:rsidRDefault="0092475E" w:rsidP="0092475E">
      <w:pPr>
        <w:jc w:val="both"/>
      </w:pPr>
      <w:r>
        <w:t xml:space="preserve">- trwają rozmowy z właścicielami działek znajdującymi się za cmentarzem parafialnym </w:t>
      </w:r>
      <w:r>
        <w:br/>
        <w:t>w sprawie zakupu ich pod cmentarz komunalny.</w:t>
      </w:r>
    </w:p>
    <w:p w:rsidR="0092475E" w:rsidRDefault="0092475E" w:rsidP="0092475E">
      <w:pPr>
        <w:jc w:val="both"/>
      </w:pPr>
    </w:p>
    <w:p w:rsidR="0092475E" w:rsidRDefault="0092475E" w:rsidP="0092475E">
      <w:pPr>
        <w:jc w:val="both"/>
      </w:pPr>
      <w:r>
        <w:t>Na tym po wyczerpaniu porządku protokół i posiedzenie zakończono.</w:t>
      </w:r>
    </w:p>
    <w:p w:rsidR="0092475E" w:rsidRDefault="0092475E" w:rsidP="0092475E">
      <w:pPr>
        <w:jc w:val="both"/>
      </w:pPr>
    </w:p>
    <w:p w:rsidR="0092475E" w:rsidRDefault="0092475E" w:rsidP="0092475E">
      <w:pPr>
        <w:jc w:val="both"/>
      </w:pPr>
      <w:r>
        <w:t>Protokolant</w:t>
      </w:r>
    </w:p>
    <w:p w:rsidR="00634C1E" w:rsidRDefault="00634C1E"/>
    <w:sectPr w:rsidR="00634C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1F" w:rsidRDefault="00ED521F" w:rsidP="00BE3BDB">
      <w:r>
        <w:separator/>
      </w:r>
    </w:p>
  </w:endnote>
  <w:endnote w:type="continuationSeparator" w:id="0">
    <w:p w:rsidR="00ED521F" w:rsidRDefault="00ED521F" w:rsidP="00B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0811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3BDB" w:rsidRDefault="00BE3B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7555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7555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E3BDB" w:rsidRDefault="00BE3B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1F" w:rsidRDefault="00ED521F" w:rsidP="00BE3BDB">
      <w:r>
        <w:separator/>
      </w:r>
    </w:p>
  </w:footnote>
  <w:footnote w:type="continuationSeparator" w:id="0">
    <w:p w:rsidR="00ED521F" w:rsidRDefault="00ED521F" w:rsidP="00B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FF9"/>
    <w:multiLevelType w:val="hybridMultilevel"/>
    <w:tmpl w:val="DD00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29"/>
    <w:rsid w:val="00232ABE"/>
    <w:rsid w:val="00482E87"/>
    <w:rsid w:val="004B0539"/>
    <w:rsid w:val="00634C1E"/>
    <w:rsid w:val="0067555C"/>
    <w:rsid w:val="007725B4"/>
    <w:rsid w:val="00780882"/>
    <w:rsid w:val="007A66AC"/>
    <w:rsid w:val="007B7752"/>
    <w:rsid w:val="00854737"/>
    <w:rsid w:val="008F51E0"/>
    <w:rsid w:val="0092475E"/>
    <w:rsid w:val="009939F3"/>
    <w:rsid w:val="00B04629"/>
    <w:rsid w:val="00BE3BDB"/>
    <w:rsid w:val="00C2061E"/>
    <w:rsid w:val="00C5147F"/>
    <w:rsid w:val="00E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B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B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16</cp:revision>
  <cp:lastPrinted>2015-04-27T11:46:00Z</cp:lastPrinted>
  <dcterms:created xsi:type="dcterms:W3CDTF">2015-04-27T11:20:00Z</dcterms:created>
  <dcterms:modified xsi:type="dcterms:W3CDTF">2015-04-27T11:47:00Z</dcterms:modified>
</cp:coreProperties>
</file>